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4203"/>
        <w:gridCol w:w="5151"/>
      </w:tblGrid>
      <w:tr w:rsidR="00CF01D8" w:rsidRPr="009E6B29" w:rsidTr="00925FBB">
        <w:trPr>
          <w:jc w:val="center"/>
        </w:trPr>
        <w:tc>
          <w:tcPr>
            <w:tcW w:w="4250" w:type="dxa"/>
            <w:shd w:val="clear" w:color="auto" w:fill="auto"/>
            <w:hideMark/>
          </w:tcPr>
          <w:p w:rsidR="00CF01D8" w:rsidRPr="009E6B29" w:rsidRDefault="009B397B" w:rsidP="00925FBB">
            <w:pPr>
              <w:jc w:val="center"/>
              <w:rPr>
                <w:b/>
                <w:caps/>
                <w:sz w:val="28"/>
                <w:szCs w:val="28"/>
                <w:lang w:val="be-BY"/>
              </w:rPr>
            </w:pPr>
            <w:bookmarkStart w:id="0" w:name="_Toc57110956"/>
            <w:bookmarkStart w:id="1" w:name="_Toc57111296"/>
            <w:bookmarkStart w:id="2" w:name="_Toc57181279"/>
            <w:bookmarkStart w:id="3" w:name="_Toc58042590"/>
            <w:bookmarkStart w:id="4" w:name="_Toc61858652"/>
            <w:bookmarkStart w:id="5" w:name="_Toc212265709"/>
            <w:bookmarkStart w:id="6" w:name="_Toc212265885"/>
            <w:bookmarkStart w:id="7" w:name="_Toc212266045"/>
            <w:bookmarkStart w:id="8" w:name="_Toc495224276"/>
            <w:bookmarkStart w:id="9" w:name="_Toc495287436"/>
            <w:bookmarkStart w:id="10" w:name="_Toc495743124"/>
            <w:bookmarkStart w:id="11" w:name="_Toc495743400"/>
            <w:r w:rsidRPr="009E6B29">
              <w:rPr>
                <w:b/>
                <w:caps/>
                <w:sz w:val="28"/>
                <w:szCs w:val="28"/>
                <w:lang w:val="be-BY"/>
              </w:rPr>
              <w:t>м</w:t>
            </w:r>
            <w:r w:rsidR="00CF01D8" w:rsidRPr="009E6B29">
              <w:rPr>
                <w:b/>
                <w:caps/>
                <w:sz w:val="28"/>
                <w:szCs w:val="28"/>
                <w:lang w:val="be-BY"/>
              </w:rPr>
              <w:t>іністэрства адукацыі Рэспублікі Беларусь</w:t>
            </w:r>
          </w:p>
        </w:tc>
        <w:tc>
          <w:tcPr>
            <w:tcW w:w="5212" w:type="dxa"/>
            <w:shd w:val="clear" w:color="auto" w:fill="auto"/>
            <w:hideMark/>
          </w:tcPr>
          <w:p w:rsidR="00CF01D8" w:rsidRPr="009E6B29" w:rsidRDefault="00CF01D8" w:rsidP="00925FBB">
            <w:pPr>
              <w:jc w:val="center"/>
              <w:rPr>
                <w:b/>
                <w:caps/>
                <w:sz w:val="28"/>
                <w:szCs w:val="28"/>
              </w:rPr>
            </w:pPr>
            <w:r w:rsidRPr="009E6B29">
              <w:rPr>
                <w:b/>
                <w:caps/>
                <w:sz w:val="28"/>
                <w:szCs w:val="28"/>
              </w:rPr>
              <w:t>Министерство образования республики беларусь</w:t>
            </w:r>
          </w:p>
        </w:tc>
      </w:tr>
      <w:tr w:rsidR="00CF01D8" w:rsidRPr="009E6B29" w:rsidTr="00925FBB">
        <w:trPr>
          <w:jc w:val="center"/>
        </w:trPr>
        <w:tc>
          <w:tcPr>
            <w:tcW w:w="4250" w:type="dxa"/>
          </w:tcPr>
          <w:p w:rsidR="00CF01D8" w:rsidRPr="009E6B29" w:rsidRDefault="00CF01D8" w:rsidP="00925FBB">
            <w:pPr>
              <w:jc w:val="center"/>
              <w:rPr>
                <w:rFonts w:eastAsia="Calibri"/>
                <w:b/>
                <w:bCs/>
                <w:caps/>
                <w:sz w:val="28"/>
                <w:szCs w:val="28"/>
                <w:lang w:val="be-BY"/>
              </w:rPr>
            </w:pPr>
          </w:p>
        </w:tc>
        <w:tc>
          <w:tcPr>
            <w:tcW w:w="5212" w:type="dxa"/>
          </w:tcPr>
          <w:p w:rsidR="00CF01D8" w:rsidRPr="009E6B29" w:rsidRDefault="00CF01D8" w:rsidP="00925FBB">
            <w:pPr>
              <w:jc w:val="center"/>
              <w:rPr>
                <w:rFonts w:eastAsia="Calibri"/>
                <w:b/>
                <w:bCs/>
                <w:caps/>
                <w:sz w:val="28"/>
                <w:szCs w:val="28"/>
              </w:rPr>
            </w:pPr>
          </w:p>
        </w:tc>
      </w:tr>
      <w:tr w:rsidR="00CF01D8" w:rsidRPr="009E6B29" w:rsidTr="00925FBB">
        <w:trPr>
          <w:jc w:val="center"/>
        </w:trPr>
        <w:tc>
          <w:tcPr>
            <w:tcW w:w="4250" w:type="dxa"/>
            <w:hideMark/>
          </w:tcPr>
          <w:p w:rsidR="00CF01D8" w:rsidRPr="009E6B29" w:rsidRDefault="00CF01D8" w:rsidP="00925FBB">
            <w:pPr>
              <w:jc w:val="center"/>
              <w:rPr>
                <w:rFonts w:eastAsia="Calibri"/>
                <w:b/>
                <w:bCs/>
                <w:sz w:val="28"/>
                <w:szCs w:val="28"/>
                <w:lang w:val="be-BY"/>
              </w:rPr>
            </w:pPr>
            <w:r w:rsidRPr="009E6B29">
              <w:rPr>
                <w:rFonts w:eastAsia="Calibri"/>
                <w:b/>
                <w:bCs/>
                <w:caps/>
                <w:sz w:val="28"/>
                <w:szCs w:val="28"/>
                <w:lang w:val="be-BY"/>
              </w:rPr>
              <w:t>Пастанова</w:t>
            </w:r>
          </w:p>
        </w:tc>
        <w:tc>
          <w:tcPr>
            <w:tcW w:w="5212" w:type="dxa"/>
            <w:hideMark/>
          </w:tcPr>
          <w:p w:rsidR="00CF01D8" w:rsidRPr="009E6B29" w:rsidRDefault="00CF01D8" w:rsidP="00925FBB">
            <w:pPr>
              <w:jc w:val="center"/>
              <w:rPr>
                <w:rFonts w:eastAsia="Calibri"/>
                <w:b/>
                <w:bCs/>
                <w:caps/>
                <w:sz w:val="28"/>
                <w:szCs w:val="28"/>
                <w:lang w:val="be-BY"/>
              </w:rPr>
            </w:pPr>
            <w:r w:rsidRPr="009E6B29">
              <w:rPr>
                <w:rFonts w:eastAsia="Calibri"/>
                <w:b/>
                <w:bCs/>
                <w:caps/>
                <w:sz w:val="28"/>
                <w:szCs w:val="28"/>
                <w:lang w:val="be-BY"/>
              </w:rPr>
              <w:t>Постановление</w:t>
            </w:r>
          </w:p>
        </w:tc>
      </w:tr>
      <w:tr w:rsidR="00CF01D8" w:rsidRPr="009E6B29" w:rsidTr="00925FBB">
        <w:trPr>
          <w:jc w:val="center"/>
        </w:trPr>
        <w:tc>
          <w:tcPr>
            <w:tcW w:w="4250" w:type="dxa"/>
          </w:tcPr>
          <w:p w:rsidR="00CF01D8" w:rsidRPr="009E6B29" w:rsidRDefault="00CF01D8" w:rsidP="00925FBB">
            <w:pPr>
              <w:jc w:val="center"/>
              <w:rPr>
                <w:rFonts w:eastAsia="Calibri"/>
                <w:b/>
                <w:bCs/>
                <w:caps/>
                <w:sz w:val="28"/>
                <w:szCs w:val="28"/>
                <w:lang w:val="be-BY"/>
              </w:rPr>
            </w:pPr>
          </w:p>
        </w:tc>
        <w:tc>
          <w:tcPr>
            <w:tcW w:w="5212" w:type="dxa"/>
          </w:tcPr>
          <w:p w:rsidR="00CF01D8" w:rsidRPr="009E6B29" w:rsidRDefault="00CF01D8" w:rsidP="00925FBB">
            <w:pPr>
              <w:jc w:val="center"/>
              <w:rPr>
                <w:rFonts w:eastAsia="Calibri"/>
                <w:b/>
                <w:bCs/>
                <w:caps/>
                <w:sz w:val="28"/>
                <w:szCs w:val="28"/>
                <w:lang w:val="be-BY"/>
              </w:rPr>
            </w:pPr>
          </w:p>
        </w:tc>
      </w:tr>
      <w:tr w:rsidR="00CF01D8" w:rsidRPr="009E6B29" w:rsidTr="00925FBB">
        <w:trPr>
          <w:jc w:val="center"/>
        </w:trPr>
        <w:tc>
          <w:tcPr>
            <w:tcW w:w="4250" w:type="dxa"/>
            <w:hideMark/>
          </w:tcPr>
          <w:p w:rsidR="00CF01D8" w:rsidRPr="009E6B29" w:rsidRDefault="00CF01D8" w:rsidP="00925FBB">
            <w:pPr>
              <w:jc w:val="center"/>
              <w:rPr>
                <w:rFonts w:eastAsia="Calibri"/>
                <w:bCs/>
                <w:sz w:val="28"/>
                <w:szCs w:val="28"/>
                <w:lang w:val="be-BY"/>
              </w:rPr>
            </w:pPr>
            <w:r w:rsidRPr="009E6B29">
              <w:rPr>
                <w:rFonts w:eastAsia="Calibri"/>
                <w:bCs/>
                <w:sz w:val="28"/>
                <w:szCs w:val="28"/>
                <w:lang w:val="be-BY"/>
              </w:rPr>
              <w:t>202</w:t>
            </w:r>
            <w:r w:rsidR="00702F24" w:rsidRPr="009E6B29">
              <w:rPr>
                <w:rFonts w:eastAsia="Calibri"/>
                <w:bCs/>
                <w:sz w:val="28"/>
                <w:szCs w:val="28"/>
                <w:lang w:val="be-BY"/>
              </w:rPr>
              <w:t>3</w:t>
            </w:r>
            <w:r w:rsidRPr="009E6B29">
              <w:rPr>
                <w:rFonts w:eastAsia="Calibri"/>
                <w:bCs/>
                <w:sz w:val="28"/>
                <w:szCs w:val="28"/>
                <w:lang w:val="be-BY"/>
              </w:rPr>
              <w:t xml:space="preserve"> г. №</w:t>
            </w:r>
          </w:p>
        </w:tc>
        <w:tc>
          <w:tcPr>
            <w:tcW w:w="5212" w:type="dxa"/>
          </w:tcPr>
          <w:p w:rsidR="00CF01D8" w:rsidRPr="009E6B29" w:rsidRDefault="00CF01D8" w:rsidP="00925FBB">
            <w:pPr>
              <w:jc w:val="center"/>
              <w:rPr>
                <w:rFonts w:eastAsia="Calibri"/>
                <w:b/>
                <w:bCs/>
                <w:caps/>
                <w:sz w:val="28"/>
                <w:szCs w:val="28"/>
                <w:lang w:val="be-BY"/>
              </w:rPr>
            </w:pPr>
          </w:p>
        </w:tc>
      </w:tr>
      <w:tr w:rsidR="00CF01D8" w:rsidRPr="009E6B29" w:rsidTr="00925FBB">
        <w:trPr>
          <w:jc w:val="center"/>
        </w:trPr>
        <w:tc>
          <w:tcPr>
            <w:tcW w:w="4250" w:type="dxa"/>
          </w:tcPr>
          <w:p w:rsidR="00CF01D8" w:rsidRPr="009E6B29" w:rsidRDefault="00CF01D8" w:rsidP="00925FBB">
            <w:pPr>
              <w:jc w:val="center"/>
              <w:rPr>
                <w:rFonts w:eastAsia="Calibri"/>
                <w:b/>
                <w:bCs/>
                <w:sz w:val="28"/>
                <w:szCs w:val="28"/>
                <w:lang w:val="be-BY"/>
              </w:rPr>
            </w:pPr>
            <w:r w:rsidRPr="009E6B29">
              <w:rPr>
                <w:rFonts w:eastAsia="Calibri"/>
                <w:bCs/>
                <w:sz w:val="28"/>
                <w:szCs w:val="28"/>
                <w:lang w:val="be-BY"/>
              </w:rPr>
              <w:t>г. Мінск</w:t>
            </w:r>
          </w:p>
        </w:tc>
        <w:tc>
          <w:tcPr>
            <w:tcW w:w="5212" w:type="dxa"/>
          </w:tcPr>
          <w:p w:rsidR="00CF01D8" w:rsidRPr="009E6B29" w:rsidRDefault="00CF01D8" w:rsidP="00925FBB">
            <w:pPr>
              <w:jc w:val="center"/>
              <w:rPr>
                <w:rFonts w:eastAsia="Calibri"/>
                <w:bCs/>
                <w:sz w:val="28"/>
                <w:szCs w:val="28"/>
              </w:rPr>
            </w:pPr>
            <w:r w:rsidRPr="009E6B29">
              <w:rPr>
                <w:rFonts w:eastAsia="Calibri"/>
                <w:bCs/>
                <w:sz w:val="28"/>
                <w:szCs w:val="28"/>
              </w:rPr>
              <w:t>г. Минск</w:t>
            </w:r>
          </w:p>
        </w:tc>
      </w:tr>
    </w:tbl>
    <w:p w:rsidR="00CF01D8" w:rsidRPr="009E6B29" w:rsidRDefault="00CF01D8" w:rsidP="00CF01D8">
      <w:pPr>
        <w:spacing w:line="280" w:lineRule="exact"/>
        <w:ind w:firstLine="7920"/>
        <w:rPr>
          <w:sz w:val="30"/>
          <w:szCs w:val="30"/>
        </w:rPr>
      </w:pPr>
    </w:p>
    <w:p w:rsidR="00CF01D8" w:rsidRPr="009E6B29" w:rsidRDefault="00CF01D8" w:rsidP="00CF01D8">
      <w:pPr>
        <w:spacing w:line="280" w:lineRule="exact"/>
        <w:ind w:firstLine="7920"/>
        <w:rPr>
          <w:sz w:val="30"/>
          <w:szCs w:val="30"/>
        </w:rPr>
      </w:pPr>
    </w:p>
    <w:p w:rsidR="00CF01D8" w:rsidRPr="009E6B29" w:rsidRDefault="00CF01D8" w:rsidP="00F86D75">
      <w:pPr>
        <w:tabs>
          <w:tab w:val="left" w:pos="1080"/>
          <w:tab w:val="left" w:pos="4395"/>
          <w:tab w:val="left" w:pos="4820"/>
          <w:tab w:val="left" w:pos="6096"/>
          <w:tab w:val="left" w:pos="6237"/>
          <w:tab w:val="left" w:pos="6379"/>
          <w:tab w:val="left" w:pos="6521"/>
        </w:tabs>
        <w:spacing w:line="280" w:lineRule="exact"/>
        <w:ind w:right="3685"/>
        <w:jc w:val="both"/>
        <w:rPr>
          <w:sz w:val="30"/>
          <w:szCs w:val="30"/>
        </w:rPr>
      </w:pPr>
      <w:r w:rsidRPr="009E6B29">
        <w:rPr>
          <w:sz w:val="30"/>
          <w:szCs w:val="30"/>
        </w:rPr>
        <w:t xml:space="preserve">Об утверждении образовательного </w:t>
      </w:r>
      <w:r w:rsidR="00F86D75">
        <w:rPr>
          <w:sz w:val="30"/>
          <w:szCs w:val="30"/>
        </w:rPr>
        <w:br/>
      </w:r>
      <w:r w:rsidR="00020136" w:rsidRPr="009E6B29">
        <w:rPr>
          <w:sz w:val="30"/>
          <w:szCs w:val="30"/>
        </w:rPr>
        <w:t xml:space="preserve">стандарта </w:t>
      </w:r>
      <w:r w:rsidRPr="009E6B29">
        <w:rPr>
          <w:sz w:val="30"/>
          <w:szCs w:val="30"/>
        </w:rPr>
        <w:t xml:space="preserve">среднего специального </w:t>
      </w:r>
      <w:r w:rsidR="00F86D75">
        <w:rPr>
          <w:sz w:val="30"/>
          <w:szCs w:val="30"/>
        </w:rPr>
        <w:br/>
      </w:r>
      <w:r w:rsidRPr="009E6B29">
        <w:rPr>
          <w:sz w:val="30"/>
          <w:szCs w:val="30"/>
        </w:rPr>
        <w:t xml:space="preserve">образования по специальности </w:t>
      </w:r>
      <w:r w:rsidR="004C17BC" w:rsidRPr="009E6B29">
        <w:rPr>
          <w:sz w:val="30"/>
          <w:szCs w:val="30"/>
        </w:rPr>
        <w:t>5-04-0231-0</w:t>
      </w:r>
      <w:r w:rsidR="00DD6E41" w:rsidRPr="009E6B29">
        <w:rPr>
          <w:sz w:val="30"/>
          <w:szCs w:val="30"/>
        </w:rPr>
        <w:t>2</w:t>
      </w:r>
    </w:p>
    <w:p w:rsidR="00CF01D8" w:rsidRPr="009E6B29" w:rsidRDefault="00CF01D8" w:rsidP="00CF01D8">
      <w:pPr>
        <w:tabs>
          <w:tab w:val="left" w:pos="1080"/>
          <w:tab w:val="left" w:pos="4395"/>
          <w:tab w:val="left" w:pos="4820"/>
          <w:tab w:val="left" w:pos="6096"/>
          <w:tab w:val="left" w:pos="6237"/>
          <w:tab w:val="left" w:pos="6379"/>
          <w:tab w:val="left" w:pos="6521"/>
        </w:tabs>
        <w:spacing w:line="280" w:lineRule="exact"/>
        <w:rPr>
          <w:sz w:val="30"/>
          <w:szCs w:val="30"/>
        </w:rPr>
      </w:pPr>
    </w:p>
    <w:p w:rsidR="00CF01D8" w:rsidRPr="009E6B29" w:rsidRDefault="00955C2F" w:rsidP="007268CC">
      <w:pPr>
        <w:tabs>
          <w:tab w:val="left" w:pos="1080"/>
          <w:tab w:val="left" w:pos="4395"/>
          <w:tab w:val="left" w:pos="4820"/>
          <w:tab w:val="left" w:pos="6096"/>
          <w:tab w:val="left" w:pos="6237"/>
          <w:tab w:val="left" w:pos="6379"/>
          <w:tab w:val="left" w:pos="6521"/>
        </w:tabs>
        <w:ind w:firstLine="567"/>
        <w:jc w:val="both"/>
        <w:rPr>
          <w:sz w:val="30"/>
          <w:szCs w:val="30"/>
        </w:rPr>
      </w:pPr>
      <w:r w:rsidRPr="009E6B29">
        <w:rPr>
          <w:spacing w:val="-6"/>
          <w:sz w:val="30"/>
          <w:szCs w:val="30"/>
        </w:rPr>
        <w:t>На основании части первой пункта 3 статьи 185 Кодекса Республики Беларусь об образовании Министерство образования Республики Беларусь</w:t>
      </w:r>
      <w:r w:rsidR="007268CC" w:rsidRPr="009E6B29">
        <w:rPr>
          <w:spacing w:val="-6"/>
          <w:sz w:val="30"/>
          <w:szCs w:val="30"/>
        </w:rPr>
        <w:br/>
      </w:r>
      <w:r w:rsidR="00CF01D8" w:rsidRPr="009E6B29">
        <w:rPr>
          <w:sz w:val="30"/>
          <w:szCs w:val="30"/>
        </w:rPr>
        <w:t>ПОСТАНОВЛЯЕТ:</w:t>
      </w:r>
    </w:p>
    <w:p w:rsidR="00CF01D8" w:rsidRPr="009E6B29" w:rsidRDefault="00CF01D8" w:rsidP="00CF01D8">
      <w:pPr>
        <w:widowControl w:val="0"/>
        <w:ind w:firstLine="567"/>
        <w:jc w:val="both"/>
        <w:rPr>
          <w:sz w:val="30"/>
          <w:szCs w:val="30"/>
        </w:rPr>
      </w:pPr>
      <w:r w:rsidRPr="009E6B29">
        <w:rPr>
          <w:sz w:val="30"/>
          <w:szCs w:val="30"/>
        </w:rPr>
        <w:t xml:space="preserve">1. Утвердить образовательный стандарт среднего специального </w:t>
      </w:r>
      <w:r w:rsidRPr="009E6B29">
        <w:rPr>
          <w:spacing w:val="-4"/>
          <w:sz w:val="30"/>
          <w:szCs w:val="30"/>
        </w:rPr>
        <w:t xml:space="preserve">образования </w:t>
      </w:r>
      <w:r w:rsidRPr="009E6B29">
        <w:rPr>
          <w:rFonts w:eastAsia="Calibri"/>
          <w:snapToGrid w:val="0"/>
          <w:spacing w:val="-4"/>
          <w:sz w:val="30"/>
          <w:szCs w:val="30"/>
        </w:rPr>
        <w:t xml:space="preserve">по специальности </w:t>
      </w:r>
      <w:bookmarkStart w:id="12" w:name="_GoBack"/>
      <w:r w:rsidR="004C17BC" w:rsidRPr="009E6B29">
        <w:rPr>
          <w:sz w:val="30"/>
          <w:szCs w:val="30"/>
        </w:rPr>
        <w:t>5-04-0231-</w:t>
      </w:r>
      <w:proofErr w:type="gramStart"/>
      <w:r w:rsidR="004C17BC" w:rsidRPr="009E6B29">
        <w:rPr>
          <w:sz w:val="30"/>
          <w:szCs w:val="30"/>
        </w:rPr>
        <w:t>0</w:t>
      </w:r>
      <w:r w:rsidR="00CD342A" w:rsidRPr="009E6B29">
        <w:rPr>
          <w:sz w:val="30"/>
          <w:szCs w:val="30"/>
        </w:rPr>
        <w:t>2</w:t>
      </w:r>
      <w:r w:rsidR="00186CF0">
        <w:rPr>
          <w:b/>
          <w:sz w:val="30"/>
          <w:szCs w:val="30"/>
        </w:rPr>
        <w:t xml:space="preserve"> </w:t>
      </w:r>
      <w:r w:rsidR="004C68FF" w:rsidRPr="009E6B29">
        <w:rPr>
          <w:spacing w:val="-4"/>
          <w:sz w:val="30"/>
          <w:szCs w:val="30"/>
        </w:rPr>
        <w:t>”</w:t>
      </w:r>
      <w:r w:rsidR="00020136" w:rsidRPr="009E6B29">
        <w:rPr>
          <w:sz w:val="30"/>
          <w:szCs w:val="30"/>
        </w:rPr>
        <w:t>Лингвистичес</w:t>
      </w:r>
      <w:r w:rsidR="00CD342A" w:rsidRPr="009E6B29">
        <w:rPr>
          <w:sz w:val="30"/>
          <w:szCs w:val="30"/>
        </w:rPr>
        <w:t>кое</w:t>
      </w:r>
      <w:proofErr w:type="gramEnd"/>
      <w:r w:rsidR="00CD342A" w:rsidRPr="009E6B29">
        <w:rPr>
          <w:sz w:val="30"/>
          <w:szCs w:val="30"/>
        </w:rPr>
        <w:t xml:space="preserve"> обеспечение </w:t>
      </w:r>
      <w:proofErr w:type="spellStart"/>
      <w:r w:rsidR="00CD342A" w:rsidRPr="009E6B29">
        <w:rPr>
          <w:sz w:val="30"/>
          <w:szCs w:val="30"/>
        </w:rPr>
        <w:t>сурдокоммуникации</w:t>
      </w:r>
      <w:bookmarkEnd w:id="12"/>
      <w:proofErr w:type="spellEnd"/>
      <w:r w:rsidR="004C68FF" w:rsidRPr="009E6B29">
        <w:rPr>
          <w:sz w:val="30"/>
          <w:szCs w:val="30"/>
        </w:rPr>
        <w:t>“</w:t>
      </w:r>
      <w:r w:rsidRPr="009E6B29">
        <w:rPr>
          <w:spacing w:val="-4"/>
          <w:sz w:val="30"/>
          <w:szCs w:val="30"/>
        </w:rPr>
        <w:t xml:space="preserve"> </w:t>
      </w:r>
      <w:r w:rsidRPr="009E6B29">
        <w:rPr>
          <w:rFonts w:eastAsia="Calibri"/>
          <w:snapToGrid w:val="0"/>
          <w:sz w:val="30"/>
          <w:szCs w:val="30"/>
        </w:rPr>
        <w:t>(прилагается).</w:t>
      </w:r>
    </w:p>
    <w:p w:rsidR="00430DFF" w:rsidRPr="009E6B29" w:rsidRDefault="00430DFF" w:rsidP="00430DFF">
      <w:pPr>
        <w:ind w:firstLine="567"/>
        <w:jc w:val="both"/>
        <w:rPr>
          <w:sz w:val="30"/>
          <w:szCs w:val="30"/>
          <w:lang w:eastAsia="en-US"/>
        </w:rPr>
      </w:pPr>
      <w:r w:rsidRPr="009E6B29">
        <w:rPr>
          <w:rFonts w:eastAsia="Calibri"/>
          <w:snapToGrid w:val="0"/>
          <w:sz w:val="30"/>
          <w:szCs w:val="30"/>
        </w:rPr>
        <w:t>2. </w:t>
      </w:r>
      <w:r w:rsidRPr="009E6B29">
        <w:rPr>
          <w:sz w:val="30"/>
          <w:szCs w:val="30"/>
        </w:rPr>
        <w:t xml:space="preserve">Настоящее постановление вступает в </w:t>
      </w:r>
      <w:r w:rsidRPr="009E6B29">
        <w:rPr>
          <w:sz w:val="30"/>
          <w:szCs w:val="30"/>
          <w:lang w:eastAsia="en-US"/>
        </w:rPr>
        <w:t>силу</w:t>
      </w:r>
      <w:r w:rsidRPr="009E6B29">
        <w:rPr>
          <w:color w:val="00B0F0"/>
          <w:sz w:val="30"/>
          <w:szCs w:val="30"/>
          <w:lang w:eastAsia="en-US"/>
        </w:rPr>
        <w:t xml:space="preserve"> </w:t>
      </w:r>
      <w:r w:rsidRPr="009E6B29">
        <w:rPr>
          <w:sz w:val="30"/>
          <w:szCs w:val="30"/>
          <w:lang w:eastAsia="en-US"/>
        </w:rPr>
        <w:t>после его официального опубликования.</w:t>
      </w:r>
    </w:p>
    <w:p w:rsidR="00CF01D8" w:rsidRPr="009E6B29" w:rsidRDefault="00CF01D8" w:rsidP="00046563">
      <w:pPr>
        <w:ind w:firstLine="567"/>
        <w:jc w:val="both"/>
        <w:rPr>
          <w:sz w:val="30"/>
          <w:szCs w:val="30"/>
        </w:rPr>
      </w:pPr>
    </w:p>
    <w:p w:rsidR="00CF01D8" w:rsidRPr="009E6B29" w:rsidRDefault="00CF01D8" w:rsidP="007268CC">
      <w:pPr>
        <w:tabs>
          <w:tab w:val="left" w:pos="7797"/>
        </w:tabs>
        <w:rPr>
          <w:sz w:val="30"/>
          <w:szCs w:val="30"/>
        </w:rPr>
      </w:pPr>
      <w:r w:rsidRPr="009E6B29">
        <w:rPr>
          <w:sz w:val="30"/>
          <w:szCs w:val="30"/>
        </w:rPr>
        <w:t>Министр</w:t>
      </w:r>
      <w:r w:rsidRPr="009E6B29">
        <w:rPr>
          <w:sz w:val="30"/>
          <w:szCs w:val="30"/>
        </w:rPr>
        <w:tab/>
      </w:r>
      <w:proofErr w:type="spellStart"/>
      <w:r w:rsidRPr="009E6B29">
        <w:rPr>
          <w:sz w:val="30"/>
          <w:szCs w:val="30"/>
        </w:rPr>
        <w:t>А.И.Иванец</w:t>
      </w:r>
      <w:proofErr w:type="spellEnd"/>
    </w:p>
    <w:p w:rsidR="00CF01D8" w:rsidRDefault="00CF01D8" w:rsidP="00CF01D8">
      <w:pPr>
        <w:widowControl w:val="0"/>
        <w:spacing w:line="300" w:lineRule="auto"/>
        <w:ind w:firstLine="680"/>
        <w:jc w:val="both"/>
        <w:rPr>
          <w:snapToGrid w:val="0"/>
          <w:sz w:val="30"/>
          <w:szCs w:val="30"/>
        </w:rPr>
      </w:pPr>
    </w:p>
    <w:p w:rsidR="00D123B9" w:rsidRDefault="00D123B9" w:rsidP="00CF01D8">
      <w:pPr>
        <w:widowControl w:val="0"/>
        <w:spacing w:line="300" w:lineRule="auto"/>
        <w:ind w:firstLine="680"/>
        <w:jc w:val="both"/>
        <w:rPr>
          <w:snapToGrid w:val="0"/>
          <w:sz w:val="30"/>
          <w:szCs w:val="30"/>
        </w:rPr>
      </w:pPr>
    </w:p>
    <w:p w:rsidR="00D123B9" w:rsidRPr="00D123B9" w:rsidRDefault="00D123B9" w:rsidP="00D123B9">
      <w:pPr>
        <w:widowControl w:val="0"/>
        <w:spacing w:line="280" w:lineRule="exact"/>
        <w:jc w:val="both"/>
        <w:rPr>
          <w:snapToGrid w:val="0"/>
          <w:sz w:val="30"/>
          <w:szCs w:val="30"/>
        </w:rPr>
      </w:pPr>
      <w:r w:rsidRPr="00D123B9">
        <w:rPr>
          <w:snapToGrid w:val="0"/>
          <w:sz w:val="30"/>
          <w:szCs w:val="30"/>
        </w:rPr>
        <w:t>СОГЛАСОВАНО</w:t>
      </w:r>
    </w:p>
    <w:p w:rsidR="00D123B9" w:rsidRPr="00D123B9" w:rsidRDefault="00D123B9" w:rsidP="00D123B9">
      <w:pPr>
        <w:widowControl w:val="0"/>
        <w:spacing w:line="280" w:lineRule="exact"/>
        <w:jc w:val="both"/>
        <w:rPr>
          <w:snapToGrid w:val="0"/>
          <w:sz w:val="30"/>
          <w:szCs w:val="30"/>
        </w:rPr>
      </w:pPr>
      <w:r w:rsidRPr="00D123B9">
        <w:rPr>
          <w:snapToGrid w:val="0"/>
          <w:sz w:val="30"/>
          <w:szCs w:val="30"/>
        </w:rPr>
        <w:t>Министерство труда</w:t>
      </w:r>
    </w:p>
    <w:p w:rsidR="00D123B9" w:rsidRPr="00D123B9" w:rsidRDefault="00D123B9" w:rsidP="00D123B9">
      <w:pPr>
        <w:widowControl w:val="0"/>
        <w:spacing w:line="280" w:lineRule="exact"/>
        <w:jc w:val="both"/>
        <w:rPr>
          <w:snapToGrid w:val="0"/>
          <w:sz w:val="30"/>
          <w:szCs w:val="30"/>
        </w:rPr>
      </w:pPr>
      <w:r w:rsidRPr="00D123B9">
        <w:rPr>
          <w:snapToGrid w:val="0"/>
          <w:sz w:val="30"/>
          <w:szCs w:val="30"/>
        </w:rPr>
        <w:t>и социальной защиты</w:t>
      </w:r>
    </w:p>
    <w:p w:rsidR="000C58B0" w:rsidRDefault="00D123B9" w:rsidP="00D123B9">
      <w:pPr>
        <w:widowControl w:val="0"/>
        <w:spacing w:line="280" w:lineRule="exact"/>
        <w:jc w:val="both"/>
        <w:rPr>
          <w:snapToGrid w:val="0"/>
          <w:sz w:val="30"/>
          <w:szCs w:val="30"/>
        </w:rPr>
      </w:pPr>
      <w:r w:rsidRPr="00D123B9">
        <w:rPr>
          <w:snapToGrid w:val="0"/>
          <w:sz w:val="30"/>
          <w:szCs w:val="30"/>
        </w:rPr>
        <w:t>Республики Беларусь</w:t>
      </w:r>
    </w:p>
    <w:p w:rsidR="000C58B0" w:rsidRPr="009E6B29" w:rsidRDefault="000C58B0" w:rsidP="00CF01D8">
      <w:pPr>
        <w:widowControl w:val="0"/>
        <w:spacing w:line="300" w:lineRule="auto"/>
        <w:ind w:firstLine="680"/>
        <w:jc w:val="both"/>
        <w:rPr>
          <w:snapToGrid w:val="0"/>
          <w:sz w:val="30"/>
          <w:szCs w:val="30"/>
        </w:rPr>
      </w:pPr>
    </w:p>
    <w:p w:rsidR="007268CC" w:rsidRPr="009E6B29" w:rsidRDefault="007268CC" w:rsidP="0014608B">
      <w:pPr>
        <w:tabs>
          <w:tab w:val="left" w:pos="5670"/>
        </w:tabs>
        <w:spacing w:line="300" w:lineRule="exact"/>
        <w:ind w:left="5670" w:firstLine="142"/>
        <w:rPr>
          <w:sz w:val="30"/>
          <w:szCs w:val="30"/>
        </w:rPr>
        <w:sectPr w:rsidR="007268CC" w:rsidRPr="009E6B29" w:rsidSect="00A7133D">
          <w:footerReference w:type="even" r:id="rId8"/>
          <w:footerReference w:type="default" r:id="rId9"/>
          <w:footerReference w:type="first" r:id="rId10"/>
          <w:pgSz w:w="11906" w:h="16838" w:code="9"/>
          <w:pgMar w:top="851" w:right="567" w:bottom="851" w:left="1985" w:header="709" w:footer="1021" w:gutter="0"/>
          <w:cols w:space="708"/>
          <w:titlePg/>
        </w:sectPr>
      </w:pPr>
    </w:p>
    <w:p w:rsidR="004C022D" w:rsidRPr="009E6B29" w:rsidRDefault="004C022D" w:rsidP="0014608B">
      <w:pPr>
        <w:tabs>
          <w:tab w:val="left" w:pos="5670"/>
        </w:tabs>
        <w:spacing w:line="300" w:lineRule="exact"/>
        <w:ind w:left="5670" w:firstLine="142"/>
        <w:rPr>
          <w:sz w:val="30"/>
          <w:szCs w:val="30"/>
        </w:rPr>
      </w:pPr>
      <w:r w:rsidRPr="009E6B29">
        <w:rPr>
          <w:sz w:val="30"/>
          <w:szCs w:val="30"/>
        </w:rPr>
        <w:lastRenderedPageBreak/>
        <w:t>УТВЕРЖДЕНО</w:t>
      </w:r>
    </w:p>
    <w:p w:rsidR="004C022D" w:rsidRPr="009E6B29" w:rsidRDefault="004C022D" w:rsidP="0014608B">
      <w:pPr>
        <w:tabs>
          <w:tab w:val="left" w:pos="6521"/>
        </w:tabs>
        <w:spacing w:line="300" w:lineRule="exact"/>
        <w:ind w:left="5670" w:firstLine="142"/>
        <w:rPr>
          <w:sz w:val="30"/>
          <w:szCs w:val="30"/>
        </w:rPr>
      </w:pPr>
      <w:r w:rsidRPr="009E6B29">
        <w:rPr>
          <w:sz w:val="30"/>
          <w:szCs w:val="30"/>
        </w:rPr>
        <w:t xml:space="preserve">Постановление </w:t>
      </w:r>
    </w:p>
    <w:p w:rsidR="004C022D" w:rsidRPr="009E6B29" w:rsidRDefault="004C022D" w:rsidP="0014608B">
      <w:pPr>
        <w:spacing w:line="300" w:lineRule="exact"/>
        <w:ind w:left="5670" w:firstLine="142"/>
        <w:rPr>
          <w:sz w:val="30"/>
          <w:szCs w:val="30"/>
        </w:rPr>
      </w:pPr>
      <w:r w:rsidRPr="009E6B29">
        <w:rPr>
          <w:sz w:val="30"/>
          <w:szCs w:val="30"/>
        </w:rPr>
        <w:t>Министерства образования</w:t>
      </w:r>
    </w:p>
    <w:p w:rsidR="004C022D" w:rsidRPr="009E6B29" w:rsidRDefault="004C022D" w:rsidP="0014608B">
      <w:pPr>
        <w:spacing w:line="300" w:lineRule="exact"/>
        <w:ind w:left="5670" w:firstLine="142"/>
        <w:rPr>
          <w:sz w:val="30"/>
          <w:szCs w:val="30"/>
        </w:rPr>
      </w:pPr>
      <w:r w:rsidRPr="009E6B29">
        <w:rPr>
          <w:sz w:val="30"/>
          <w:szCs w:val="30"/>
        </w:rPr>
        <w:t>Республики Беларусь</w:t>
      </w:r>
    </w:p>
    <w:p w:rsidR="004C022D" w:rsidRPr="009E6B29" w:rsidRDefault="00D61DD0" w:rsidP="00E44FAB">
      <w:pPr>
        <w:spacing w:after="240" w:line="300" w:lineRule="exact"/>
        <w:ind w:left="6379" w:hanging="567"/>
        <w:rPr>
          <w:sz w:val="30"/>
          <w:szCs w:val="30"/>
        </w:rPr>
      </w:pPr>
      <w:r w:rsidRPr="009E6B29">
        <w:rPr>
          <w:sz w:val="30"/>
          <w:szCs w:val="30"/>
        </w:rPr>
        <w:t xml:space="preserve">                     </w:t>
      </w:r>
      <w:r w:rsidR="004C022D" w:rsidRPr="009E6B29">
        <w:rPr>
          <w:sz w:val="30"/>
          <w:szCs w:val="30"/>
        </w:rPr>
        <w:t>№</w:t>
      </w:r>
      <w:r w:rsidR="00E44FAB" w:rsidRPr="009E6B29">
        <w:rPr>
          <w:sz w:val="30"/>
          <w:szCs w:val="30"/>
        </w:rPr>
        <w:t xml:space="preserve"> </w:t>
      </w:r>
      <w:r w:rsidR="004C022D" w:rsidRPr="009E6B29">
        <w:rPr>
          <w:sz w:val="30"/>
          <w:szCs w:val="30"/>
        </w:rPr>
        <w:t xml:space="preserve"> </w:t>
      </w:r>
    </w:p>
    <w:p w:rsidR="004C022D" w:rsidRPr="009E6B29" w:rsidRDefault="004C022D" w:rsidP="0014608B">
      <w:pPr>
        <w:pStyle w:val="2a"/>
        <w:keepNext w:val="0"/>
        <w:pBdr>
          <w:bottom w:val="single" w:sz="12" w:space="1" w:color="auto"/>
        </w:pBdr>
        <w:rPr>
          <w:b/>
          <w:caps/>
          <w:snapToGrid w:val="0"/>
          <w:sz w:val="30"/>
          <w:szCs w:val="30"/>
        </w:rPr>
      </w:pPr>
      <w:r w:rsidRPr="009E6B29">
        <w:rPr>
          <w:b/>
          <w:caps/>
          <w:snapToGrid w:val="0"/>
          <w:sz w:val="30"/>
          <w:szCs w:val="30"/>
        </w:rPr>
        <w:t>ОБРАЗОВАТЕЛЬНЫЙ СТАНДАРТ республики беларусь</w:t>
      </w:r>
    </w:p>
    <w:p w:rsidR="00EA7F8E" w:rsidRPr="009E6B29" w:rsidRDefault="00EA7F8E" w:rsidP="00F86D75">
      <w:pPr>
        <w:spacing w:before="360"/>
        <w:jc w:val="center"/>
        <w:rPr>
          <w:b/>
          <w:sz w:val="30"/>
          <w:szCs w:val="30"/>
        </w:rPr>
      </w:pPr>
      <w:bookmarkStart w:id="13" w:name="_Toc61858654"/>
      <w:bookmarkStart w:id="14" w:name="_Toc212266056"/>
      <w:bookmarkEnd w:id="0"/>
      <w:bookmarkEnd w:id="1"/>
      <w:bookmarkEnd w:id="2"/>
      <w:bookmarkEnd w:id="3"/>
      <w:bookmarkEnd w:id="4"/>
      <w:bookmarkEnd w:id="5"/>
      <w:bookmarkEnd w:id="6"/>
      <w:bookmarkEnd w:id="7"/>
      <w:r w:rsidRPr="009E6B29">
        <w:rPr>
          <w:b/>
          <w:sz w:val="30"/>
          <w:szCs w:val="30"/>
        </w:rPr>
        <w:t>СРЕДНЕЕ СПЕЦИАЛЬНОЕ ОБРАЗОВАНИЕ</w:t>
      </w:r>
    </w:p>
    <w:p w:rsidR="00EA7F8E" w:rsidRPr="009E6B29" w:rsidRDefault="00EA7F8E" w:rsidP="00EA7F8E">
      <w:pPr>
        <w:jc w:val="center"/>
        <w:rPr>
          <w:b/>
          <w:sz w:val="30"/>
          <w:szCs w:val="30"/>
        </w:rPr>
      </w:pPr>
      <w:r w:rsidRPr="009E6B29">
        <w:rPr>
          <w:b/>
          <w:sz w:val="30"/>
          <w:szCs w:val="30"/>
        </w:rPr>
        <w:t xml:space="preserve">Специальность </w:t>
      </w:r>
      <w:r w:rsidR="00020136" w:rsidRPr="009E6B29">
        <w:rPr>
          <w:b/>
          <w:sz w:val="30"/>
          <w:szCs w:val="30"/>
        </w:rPr>
        <w:t>5-04-0231-0</w:t>
      </w:r>
      <w:r w:rsidR="001C376D" w:rsidRPr="009E6B29">
        <w:rPr>
          <w:b/>
          <w:sz w:val="30"/>
          <w:szCs w:val="30"/>
        </w:rPr>
        <w:t>2</w:t>
      </w:r>
    </w:p>
    <w:p w:rsidR="004654ED" w:rsidRPr="009E6B29" w:rsidRDefault="004654ED" w:rsidP="00EA7F8E">
      <w:pPr>
        <w:widowControl w:val="0"/>
        <w:jc w:val="center"/>
        <w:rPr>
          <w:sz w:val="30"/>
          <w:szCs w:val="30"/>
        </w:rPr>
      </w:pPr>
      <w:r w:rsidRPr="009E6B29">
        <w:rPr>
          <w:sz w:val="30"/>
          <w:szCs w:val="30"/>
        </w:rPr>
        <w:t xml:space="preserve">ЛИНГВИСТИЧЕСКОЕ ОБЕСПЕЧЕНИЕ СУРДОКОММУНИКАЦИИ </w:t>
      </w:r>
    </w:p>
    <w:p w:rsidR="00EA7F8E" w:rsidRPr="009E6B29" w:rsidRDefault="00EA7F8E" w:rsidP="00EA7F8E">
      <w:pPr>
        <w:widowControl w:val="0"/>
        <w:jc w:val="center"/>
        <w:rPr>
          <w:b/>
          <w:sz w:val="30"/>
          <w:szCs w:val="30"/>
          <w:lang w:val="be-BY"/>
        </w:rPr>
      </w:pPr>
      <w:r w:rsidRPr="009E6B29">
        <w:rPr>
          <w:b/>
          <w:sz w:val="30"/>
          <w:szCs w:val="30"/>
        </w:rPr>
        <w:t>Квалификация</w:t>
      </w:r>
    </w:p>
    <w:p w:rsidR="00C049C0" w:rsidRPr="009E6B29" w:rsidRDefault="00C4628C" w:rsidP="00EA7F8E">
      <w:pPr>
        <w:widowControl w:val="0"/>
        <w:jc w:val="center"/>
        <w:rPr>
          <w:b/>
          <w:sz w:val="30"/>
          <w:szCs w:val="30"/>
        </w:rPr>
      </w:pPr>
      <w:r w:rsidRPr="009E6B29">
        <w:rPr>
          <w:sz w:val="30"/>
          <w:szCs w:val="30"/>
        </w:rPr>
        <w:t>СПЕЦИАЛИСТ ПО СУРДОКОММУНИКАЦИИ</w:t>
      </w:r>
    </w:p>
    <w:p w:rsidR="00C4628C" w:rsidRPr="009E6B29" w:rsidRDefault="00C4628C" w:rsidP="00EA7F8E">
      <w:pPr>
        <w:widowControl w:val="0"/>
        <w:jc w:val="center"/>
        <w:rPr>
          <w:b/>
          <w:sz w:val="30"/>
          <w:szCs w:val="30"/>
        </w:rPr>
      </w:pPr>
    </w:p>
    <w:p w:rsidR="00EA7F8E" w:rsidRPr="009E6B29" w:rsidRDefault="00EA7F8E" w:rsidP="00EA7F8E">
      <w:pPr>
        <w:widowControl w:val="0"/>
        <w:jc w:val="center"/>
        <w:rPr>
          <w:b/>
          <w:sz w:val="30"/>
          <w:szCs w:val="30"/>
        </w:rPr>
      </w:pPr>
      <w:r w:rsidRPr="009E6B29">
        <w:rPr>
          <w:b/>
          <w:sz w:val="30"/>
          <w:szCs w:val="30"/>
        </w:rPr>
        <w:t>СЯРЭДНЯЯ СПЕЦЫЯЛЬНАЯ АДУКАЦЫЯ</w:t>
      </w:r>
    </w:p>
    <w:p w:rsidR="00C74B82" w:rsidRPr="009E6B29" w:rsidRDefault="00EA7F8E" w:rsidP="00C74B82">
      <w:pPr>
        <w:jc w:val="center"/>
        <w:rPr>
          <w:b/>
          <w:sz w:val="30"/>
          <w:szCs w:val="30"/>
        </w:rPr>
      </w:pPr>
      <w:proofErr w:type="spellStart"/>
      <w:r w:rsidRPr="009E6B29">
        <w:rPr>
          <w:b/>
          <w:sz w:val="30"/>
          <w:szCs w:val="30"/>
        </w:rPr>
        <w:t>Спецыяльнасць</w:t>
      </w:r>
      <w:proofErr w:type="spellEnd"/>
      <w:r w:rsidRPr="009E6B29">
        <w:rPr>
          <w:b/>
          <w:sz w:val="30"/>
          <w:szCs w:val="30"/>
        </w:rPr>
        <w:t xml:space="preserve"> </w:t>
      </w:r>
      <w:r w:rsidR="00020136" w:rsidRPr="009E6B29">
        <w:rPr>
          <w:b/>
          <w:sz w:val="30"/>
          <w:szCs w:val="30"/>
        </w:rPr>
        <w:t>5-04-0231-0</w:t>
      </w:r>
      <w:r w:rsidR="001C376D" w:rsidRPr="009E6B29">
        <w:rPr>
          <w:b/>
          <w:sz w:val="30"/>
          <w:szCs w:val="30"/>
        </w:rPr>
        <w:t>2</w:t>
      </w:r>
    </w:p>
    <w:p w:rsidR="00D96AC3" w:rsidRPr="009E6B29" w:rsidRDefault="00E97012" w:rsidP="00EA7F8E">
      <w:pPr>
        <w:widowControl w:val="0"/>
        <w:jc w:val="center"/>
        <w:rPr>
          <w:b/>
          <w:bCs/>
          <w:sz w:val="30"/>
          <w:szCs w:val="30"/>
        </w:rPr>
      </w:pPr>
      <w:r w:rsidRPr="009E6B29">
        <w:rPr>
          <w:sz w:val="30"/>
          <w:szCs w:val="30"/>
        </w:rPr>
        <w:t>ЛIНГВIСТЫЧНАЕ ЗАБЕСПЯЧЭННЕ СУРДАКАМУНIКАЦЫI</w:t>
      </w:r>
    </w:p>
    <w:p w:rsidR="002869EC" w:rsidRPr="009E6B29" w:rsidRDefault="00EA7F8E" w:rsidP="002869EC">
      <w:pPr>
        <w:widowControl w:val="0"/>
        <w:jc w:val="center"/>
        <w:rPr>
          <w:b/>
          <w:bCs/>
          <w:sz w:val="30"/>
          <w:szCs w:val="30"/>
        </w:rPr>
      </w:pPr>
      <w:proofErr w:type="spellStart"/>
      <w:r w:rsidRPr="009E6B29">
        <w:rPr>
          <w:b/>
          <w:bCs/>
          <w:sz w:val="30"/>
          <w:szCs w:val="30"/>
        </w:rPr>
        <w:t>Кваліфікацыя</w:t>
      </w:r>
      <w:proofErr w:type="spellEnd"/>
    </w:p>
    <w:p w:rsidR="002869EC" w:rsidRPr="009E6B29" w:rsidRDefault="002869EC" w:rsidP="002869EC">
      <w:pPr>
        <w:widowControl w:val="0"/>
        <w:jc w:val="center"/>
        <w:rPr>
          <w:sz w:val="30"/>
          <w:szCs w:val="30"/>
        </w:rPr>
      </w:pPr>
      <w:r w:rsidRPr="009E6B29">
        <w:rPr>
          <w:sz w:val="30"/>
          <w:szCs w:val="30"/>
        </w:rPr>
        <w:t>СПЕЦЫЯЛ</w:t>
      </w:r>
      <w:r w:rsidRPr="009E6B29">
        <w:rPr>
          <w:sz w:val="30"/>
          <w:szCs w:val="30"/>
          <w:lang w:val="en-US"/>
        </w:rPr>
        <w:t>I</w:t>
      </w:r>
      <w:r w:rsidRPr="009E6B29">
        <w:rPr>
          <w:sz w:val="30"/>
          <w:szCs w:val="30"/>
        </w:rPr>
        <w:t>СТ ПА СУРДАКАМУН</w:t>
      </w:r>
      <w:r w:rsidRPr="009E6B29">
        <w:rPr>
          <w:sz w:val="30"/>
          <w:szCs w:val="30"/>
          <w:lang w:val="en-US"/>
        </w:rPr>
        <w:t>I</w:t>
      </w:r>
      <w:r w:rsidRPr="009E6B29">
        <w:rPr>
          <w:sz w:val="30"/>
          <w:szCs w:val="30"/>
        </w:rPr>
        <w:t>КАЦЫ</w:t>
      </w:r>
      <w:r w:rsidRPr="009E6B29">
        <w:rPr>
          <w:sz w:val="30"/>
          <w:szCs w:val="30"/>
          <w:lang w:val="en-US"/>
        </w:rPr>
        <w:t>I</w:t>
      </w:r>
    </w:p>
    <w:p w:rsidR="00EA7F8E" w:rsidRPr="00636EB0" w:rsidRDefault="00EA7F8E" w:rsidP="00EA7F8E">
      <w:pPr>
        <w:spacing w:before="240"/>
        <w:jc w:val="center"/>
        <w:rPr>
          <w:b/>
          <w:sz w:val="30"/>
          <w:szCs w:val="30"/>
        </w:rPr>
      </w:pPr>
      <w:r w:rsidRPr="009E6B29">
        <w:rPr>
          <w:b/>
          <w:sz w:val="30"/>
          <w:szCs w:val="30"/>
          <w:lang w:val="en-US"/>
        </w:rPr>
        <w:t>SECONDARY</w:t>
      </w:r>
      <w:r w:rsidRPr="00636EB0">
        <w:rPr>
          <w:b/>
          <w:sz w:val="30"/>
          <w:szCs w:val="30"/>
        </w:rPr>
        <w:t xml:space="preserve"> </w:t>
      </w:r>
      <w:r w:rsidRPr="009E6B29">
        <w:rPr>
          <w:b/>
          <w:sz w:val="30"/>
          <w:szCs w:val="30"/>
          <w:lang w:val="en-US"/>
        </w:rPr>
        <w:t>SPECIAL</w:t>
      </w:r>
      <w:r w:rsidRPr="00636EB0">
        <w:rPr>
          <w:b/>
          <w:sz w:val="30"/>
          <w:szCs w:val="30"/>
        </w:rPr>
        <w:t xml:space="preserve"> </w:t>
      </w:r>
      <w:r w:rsidRPr="009E6B29">
        <w:rPr>
          <w:b/>
          <w:sz w:val="30"/>
          <w:szCs w:val="30"/>
          <w:lang w:val="en-US"/>
        </w:rPr>
        <w:t>EDUCATION</w:t>
      </w:r>
    </w:p>
    <w:p w:rsidR="00C74B82" w:rsidRPr="009E6B29" w:rsidRDefault="00EA7F8E" w:rsidP="00C74B82">
      <w:pPr>
        <w:jc w:val="center"/>
        <w:rPr>
          <w:b/>
          <w:sz w:val="30"/>
          <w:szCs w:val="30"/>
          <w:lang w:val="en-US"/>
        </w:rPr>
      </w:pPr>
      <w:proofErr w:type="spellStart"/>
      <w:r w:rsidRPr="009E6B29">
        <w:rPr>
          <w:b/>
          <w:bCs/>
          <w:sz w:val="30"/>
          <w:szCs w:val="30"/>
          <w:lang w:val="en-US"/>
        </w:rPr>
        <w:t>Speciality</w:t>
      </w:r>
      <w:proofErr w:type="spellEnd"/>
      <w:r w:rsidRPr="009E6B29">
        <w:rPr>
          <w:b/>
          <w:bCs/>
          <w:sz w:val="30"/>
          <w:szCs w:val="30"/>
          <w:lang w:val="en-US"/>
        </w:rPr>
        <w:t xml:space="preserve"> </w:t>
      </w:r>
      <w:r w:rsidR="00020136" w:rsidRPr="009E6B29">
        <w:rPr>
          <w:b/>
          <w:sz w:val="30"/>
          <w:szCs w:val="30"/>
          <w:lang w:val="en-US"/>
        </w:rPr>
        <w:t>5-04-0231-0</w:t>
      </w:r>
      <w:r w:rsidR="001C376D" w:rsidRPr="009E6B29">
        <w:rPr>
          <w:b/>
          <w:sz w:val="30"/>
          <w:szCs w:val="30"/>
          <w:lang w:val="en-US"/>
        </w:rPr>
        <w:t>2</w:t>
      </w:r>
    </w:p>
    <w:p w:rsidR="00ED1E1B" w:rsidRPr="009E6B29" w:rsidRDefault="00ED1E1B" w:rsidP="00EA7F8E">
      <w:pPr>
        <w:widowControl w:val="0"/>
        <w:jc w:val="center"/>
        <w:rPr>
          <w:sz w:val="30"/>
          <w:szCs w:val="30"/>
          <w:lang w:val="en-US"/>
        </w:rPr>
      </w:pPr>
      <w:r w:rsidRPr="009E6B29">
        <w:rPr>
          <w:sz w:val="30"/>
          <w:szCs w:val="30"/>
          <w:lang w:val="en-US"/>
        </w:rPr>
        <w:t xml:space="preserve">LINGUISTIC SUPPORT OF </w:t>
      </w:r>
      <w:r w:rsidR="006E6CBF" w:rsidRPr="009E6B29">
        <w:rPr>
          <w:sz w:val="30"/>
          <w:szCs w:val="30"/>
          <w:lang w:val="en-US"/>
        </w:rPr>
        <w:t>SIG</w:t>
      </w:r>
      <w:r w:rsidR="006E6CBF" w:rsidRPr="009E6B29">
        <w:rPr>
          <w:sz w:val="30"/>
          <w:szCs w:val="30"/>
          <w:lang w:val="be-BY"/>
        </w:rPr>
        <w:t>N</w:t>
      </w:r>
      <w:r w:rsidRPr="009E6B29">
        <w:rPr>
          <w:sz w:val="30"/>
          <w:szCs w:val="30"/>
          <w:lang w:val="en-US"/>
        </w:rPr>
        <w:t xml:space="preserve"> LANGUAGE COMMUNICATION</w:t>
      </w:r>
    </w:p>
    <w:p w:rsidR="00EA7F8E" w:rsidRPr="009E6B29" w:rsidRDefault="00EA7F8E" w:rsidP="00EA7F8E">
      <w:pPr>
        <w:widowControl w:val="0"/>
        <w:jc w:val="center"/>
        <w:rPr>
          <w:b/>
          <w:bCs/>
          <w:sz w:val="30"/>
          <w:szCs w:val="30"/>
          <w:lang w:val="en-US"/>
        </w:rPr>
      </w:pPr>
      <w:r w:rsidRPr="009E6B29">
        <w:rPr>
          <w:b/>
          <w:bCs/>
          <w:sz w:val="30"/>
          <w:szCs w:val="30"/>
          <w:lang w:val="en-US"/>
        </w:rPr>
        <w:t>Qualification</w:t>
      </w:r>
    </w:p>
    <w:p w:rsidR="00EA7F8E" w:rsidRPr="009E6B29" w:rsidRDefault="006E6CBF" w:rsidP="00C75C12">
      <w:pPr>
        <w:jc w:val="center"/>
        <w:rPr>
          <w:b/>
          <w:bCs/>
          <w:caps/>
          <w:sz w:val="30"/>
          <w:szCs w:val="30"/>
          <w:lang w:val="en-US"/>
        </w:rPr>
      </w:pPr>
      <w:r w:rsidRPr="009E6B29">
        <w:rPr>
          <w:sz w:val="30"/>
          <w:szCs w:val="30"/>
          <w:lang w:val="en-US"/>
        </w:rPr>
        <w:t>SI</w:t>
      </w:r>
      <w:r w:rsidR="00ED1E1B" w:rsidRPr="009E6B29">
        <w:rPr>
          <w:sz w:val="30"/>
          <w:szCs w:val="30"/>
          <w:lang w:val="en-US"/>
        </w:rPr>
        <w:t>G</w:t>
      </w:r>
      <w:r w:rsidRPr="009E6B29">
        <w:rPr>
          <w:sz w:val="30"/>
          <w:szCs w:val="30"/>
          <w:lang w:val="be-BY"/>
        </w:rPr>
        <w:t>N</w:t>
      </w:r>
      <w:r w:rsidR="00ED1E1B" w:rsidRPr="009E6B29">
        <w:rPr>
          <w:sz w:val="30"/>
          <w:szCs w:val="30"/>
          <w:lang w:val="en-US"/>
        </w:rPr>
        <w:t xml:space="preserve"> LANGUAGE COMMUNICATION SPECIALIST</w:t>
      </w:r>
    </w:p>
    <w:p w:rsidR="00EA7F8E" w:rsidRPr="009E6B29" w:rsidRDefault="00EA7F8E" w:rsidP="00C75C12">
      <w:pPr>
        <w:jc w:val="center"/>
        <w:rPr>
          <w:b/>
          <w:bCs/>
          <w:caps/>
          <w:sz w:val="30"/>
          <w:szCs w:val="30"/>
          <w:lang w:val="en-US"/>
        </w:rPr>
      </w:pPr>
    </w:p>
    <w:p w:rsidR="00EA7F8E" w:rsidRPr="009E6B29" w:rsidRDefault="00EA7F8E" w:rsidP="00C75C12">
      <w:pPr>
        <w:jc w:val="center"/>
        <w:rPr>
          <w:b/>
          <w:bCs/>
          <w:caps/>
          <w:sz w:val="30"/>
          <w:szCs w:val="30"/>
          <w:lang w:val="en-US"/>
        </w:rPr>
      </w:pPr>
    </w:p>
    <w:p w:rsidR="00EA7F8E" w:rsidRPr="009E6B29" w:rsidRDefault="00EA7F8E" w:rsidP="00C75C12">
      <w:pPr>
        <w:jc w:val="center"/>
        <w:rPr>
          <w:b/>
          <w:bCs/>
          <w:caps/>
          <w:sz w:val="30"/>
          <w:szCs w:val="30"/>
          <w:lang w:val="en-US"/>
        </w:rPr>
      </w:pPr>
    </w:p>
    <w:p w:rsidR="00EA7F8E" w:rsidRPr="009E6B29" w:rsidRDefault="00EA7F8E" w:rsidP="00C75C12">
      <w:pPr>
        <w:jc w:val="center"/>
        <w:rPr>
          <w:b/>
          <w:bCs/>
          <w:caps/>
          <w:sz w:val="30"/>
          <w:szCs w:val="30"/>
          <w:lang w:val="en-US"/>
        </w:rPr>
      </w:pPr>
    </w:p>
    <w:p w:rsidR="00EA7F8E" w:rsidRPr="009E6B29" w:rsidRDefault="00EA7F8E" w:rsidP="00C75C12">
      <w:pPr>
        <w:jc w:val="center"/>
        <w:rPr>
          <w:b/>
          <w:bCs/>
          <w:caps/>
          <w:sz w:val="30"/>
          <w:szCs w:val="30"/>
          <w:lang w:val="en-US"/>
        </w:rPr>
      </w:pPr>
    </w:p>
    <w:p w:rsidR="00EA7F8E" w:rsidRPr="009E6B29" w:rsidRDefault="00EA7F8E" w:rsidP="00C75C12">
      <w:pPr>
        <w:jc w:val="center"/>
        <w:rPr>
          <w:b/>
          <w:bCs/>
          <w:caps/>
          <w:sz w:val="30"/>
          <w:szCs w:val="30"/>
          <w:lang w:val="en-US"/>
        </w:rPr>
      </w:pPr>
    </w:p>
    <w:p w:rsidR="00920B82" w:rsidRPr="009E6B29" w:rsidRDefault="00920B82" w:rsidP="00C75C12">
      <w:pPr>
        <w:jc w:val="center"/>
        <w:rPr>
          <w:b/>
          <w:bCs/>
          <w:caps/>
          <w:sz w:val="30"/>
          <w:szCs w:val="30"/>
          <w:lang w:val="en-US"/>
        </w:rPr>
      </w:pPr>
    </w:p>
    <w:p w:rsidR="007268CC" w:rsidRPr="009E6B29" w:rsidRDefault="007268CC" w:rsidP="00C75C12">
      <w:pPr>
        <w:jc w:val="center"/>
        <w:rPr>
          <w:b/>
          <w:bCs/>
          <w:caps/>
          <w:sz w:val="30"/>
          <w:szCs w:val="30"/>
          <w:lang w:val="en-US"/>
        </w:rPr>
        <w:sectPr w:rsidR="007268CC" w:rsidRPr="009E6B29" w:rsidSect="007268CC">
          <w:footerReference w:type="even" r:id="rId11"/>
          <w:footerReference w:type="default" r:id="rId12"/>
          <w:footerReference w:type="first" r:id="rId13"/>
          <w:pgSz w:w="11906" w:h="16838" w:code="9"/>
          <w:pgMar w:top="851" w:right="567" w:bottom="851" w:left="1985" w:header="709" w:footer="1021" w:gutter="0"/>
          <w:pgNumType w:start="1"/>
          <w:cols w:space="708"/>
          <w:titlePg/>
        </w:sectPr>
      </w:pPr>
    </w:p>
    <w:p w:rsidR="00446982" w:rsidRPr="009E6B29" w:rsidRDefault="00446982" w:rsidP="00C75C12">
      <w:pPr>
        <w:jc w:val="center"/>
        <w:rPr>
          <w:b/>
          <w:bCs/>
          <w:caps/>
          <w:sz w:val="30"/>
          <w:szCs w:val="30"/>
          <w:lang w:val="en-US"/>
        </w:rPr>
      </w:pPr>
      <w:r w:rsidRPr="009E6B29">
        <w:rPr>
          <w:b/>
          <w:bCs/>
          <w:caps/>
          <w:sz w:val="30"/>
          <w:szCs w:val="30"/>
        </w:rPr>
        <w:lastRenderedPageBreak/>
        <w:t>ГЛАВА</w:t>
      </w:r>
      <w:r w:rsidRPr="009E6B29">
        <w:rPr>
          <w:b/>
          <w:bCs/>
          <w:caps/>
          <w:sz w:val="30"/>
          <w:szCs w:val="30"/>
          <w:lang w:val="en-US"/>
        </w:rPr>
        <w:t xml:space="preserve"> 1</w:t>
      </w:r>
    </w:p>
    <w:p w:rsidR="00446982" w:rsidRPr="009E6B29" w:rsidRDefault="00446982" w:rsidP="00C75C12">
      <w:pPr>
        <w:tabs>
          <w:tab w:val="left" w:pos="0"/>
        </w:tabs>
        <w:spacing w:after="120"/>
        <w:jc w:val="center"/>
        <w:rPr>
          <w:bCs/>
          <w:caps/>
          <w:sz w:val="30"/>
          <w:szCs w:val="30"/>
        </w:rPr>
      </w:pPr>
      <w:r w:rsidRPr="009E6B29">
        <w:rPr>
          <w:b/>
          <w:bCs/>
          <w:caps/>
          <w:sz w:val="30"/>
          <w:szCs w:val="30"/>
        </w:rPr>
        <w:t>ОБЩИЕ ПОЛОЖЕНИЯ</w:t>
      </w:r>
    </w:p>
    <w:bookmarkEnd w:id="8"/>
    <w:bookmarkEnd w:id="9"/>
    <w:bookmarkEnd w:id="10"/>
    <w:bookmarkEnd w:id="11"/>
    <w:bookmarkEnd w:id="13"/>
    <w:bookmarkEnd w:id="14"/>
    <w:p w:rsidR="00446982" w:rsidRPr="009E6B29" w:rsidRDefault="00C75C12" w:rsidP="00FB7BE9">
      <w:pPr>
        <w:pStyle w:val="14"/>
        <w:tabs>
          <w:tab w:val="left" w:pos="567"/>
        </w:tabs>
        <w:ind w:firstLine="567"/>
        <w:jc w:val="both"/>
        <w:rPr>
          <w:sz w:val="30"/>
          <w:szCs w:val="30"/>
        </w:rPr>
      </w:pPr>
      <w:r w:rsidRPr="009E6B29">
        <w:rPr>
          <w:snapToGrid w:val="0"/>
          <w:sz w:val="30"/>
          <w:szCs w:val="30"/>
        </w:rPr>
        <w:t>1. </w:t>
      </w:r>
      <w:r w:rsidR="00F81C15" w:rsidRPr="009E6B29">
        <w:rPr>
          <w:snapToGrid w:val="0"/>
          <w:sz w:val="30"/>
          <w:szCs w:val="30"/>
        </w:rPr>
        <w:t>Настоящий о</w:t>
      </w:r>
      <w:r w:rsidR="00861AB6" w:rsidRPr="009E6B29">
        <w:rPr>
          <w:snapToGrid w:val="0"/>
          <w:sz w:val="30"/>
          <w:szCs w:val="30"/>
        </w:rPr>
        <w:t xml:space="preserve">бразовательный стандарт среднего специального образования по специальности </w:t>
      </w:r>
      <w:r w:rsidR="00DD6E41" w:rsidRPr="009E6B29">
        <w:rPr>
          <w:sz w:val="30"/>
          <w:szCs w:val="30"/>
        </w:rPr>
        <w:t>5-04-0231-</w:t>
      </w:r>
      <w:proofErr w:type="gramStart"/>
      <w:r w:rsidR="00DD6E41" w:rsidRPr="009E6B29">
        <w:rPr>
          <w:sz w:val="30"/>
          <w:szCs w:val="30"/>
        </w:rPr>
        <w:t>02</w:t>
      </w:r>
      <w:r w:rsidR="00DD6E41" w:rsidRPr="009E6B29">
        <w:rPr>
          <w:b/>
          <w:sz w:val="30"/>
          <w:szCs w:val="30"/>
        </w:rPr>
        <w:t> </w:t>
      </w:r>
      <w:r w:rsidR="00DD6E41" w:rsidRPr="009E6B29">
        <w:rPr>
          <w:spacing w:val="-4"/>
          <w:sz w:val="30"/>
          <w:szCs w:val="30"/>
        </w:rPr>
        <w:t>”</w:t>
      </w:r>
      <w:r w:rsidR="00DD6E41" w:rsidRPr="009E6B29">
        <w:rPr>
          <w:sz w:val="30"/>
          <w:szCs w:val="30"/>
        </w:rPr>
        <w:t>Лингвистическое</w:t>
      </w:r>
      <w:proofErr w:type="gramEnd"/>
      <w:r w:rsidR="00DD6E41" w:rsidRPr="009E6B29">
        <w:rPr>
          <w:sz w:val="30"/>
          <w:szCs w:val="30"/>
        </w:rPr>
        <w:t xml:space="preserve"> обеспечение </w:t>
      </w:r>
      <w:proofErr w:type="spellStart"/>
      <w:r w:rsidR="00DD6E41" w:rsidRPr="009E6B29">
        <w:rPr>
          <w:sz w:val="30"/>
          <w:szCs w:val="30"/>
        </w:rPr>
        <w:t>сурдокоммуникации</w:t>
      </w:r>
      <w:proofErr w:type="spellEnd"/>
      <w:r w:rsidR="00DD6E41" w:rsidRPr="009E6B29">
        <w:rPr>
          <w:sz w:val="30"/>
          <w:szCs w:val="30"/>
        </w:rPr>
        <w:t>“</w:t>
      </w:r>
      <w:r w:rsidR="002B0BF0" w:rsidRPr="009E6B29">
        <w:rPr>
          <w:sz w:val="30"/>
          <w:szCs w:val="30"/>
        </w:rPr>
        <w:t>,</w:t>
      </w:r>
      <w:r w:rsidR="00861AB6" w:rsidRPr="009E6B29">
        <w:rPr>
          <w:sz w:val="30"/>
          <w:szCs w:val="30"/>
        </w:rPr>
        <w:t xml:space="preserve"> </w:t>
      </w:r>
      <w:r w:rsidR="00561370" w:rsidRPr="009E6B29">
        <w:rPr>
          <w:spacing w:val="4"/>
          <w:sz w:val="30"/>
          <w:szCs w:val="30"/>
        </w:rPr>
        <w:t xml:space="preserve">(далее, если не установлено иное, – </w:t>
      </w:r>
      <w:r w:rsidR="00446982" w:rsidRPr="009E6B29">
        <w:rPr>
          <w:snapToGrid w:val="0"/>
          <w:sz w:val="30"/>
          <w:szCs w:val="30"/>
        </w:rPr>
        <w:t xml:space="preserve">образовательный </w:t>
      </w:r>
      <w:r w:rsidR="00861AB6" w:rsidRPr="009E6B29">
        <w:rPr>
          <w:snapToGrid w:val="0"/>
          <w:sz w:val="30"/>
          <w:szCs w:val="30"/>
        </w:rPr>
        <w:t xml:space="preserve">стандарт) </w:t>
      </w:r>
      <w:r w:rsidR="00446982" w:rsidRPr="009E6B29">
        <w:rPr>
          <w:sz w:val="30"/>
          <w:szCs w:val="30"/>
        </w:rPr>
        <w:t>устанавливает требования к:</w:t>
      </w:r>
    </w:p>
    <w:p w:rsidR="00444AA7" w:rsidRPr="009E6B29" w:rsidRDefault="00444AA7" w:rsidP="00444AA7">
      <w:pPr>
        <w:ind w:firstLine="567"/>
        <w:jc w:val="both"/>
        <w:rPr>
          <w:sz w:val="30"/>
          <w:szCs w:val="30"/>
        </w:rPr>
      </w:pPr>
      <w:r w:rsidRPr="009E6B29">
        <w:rPr>
          <w:sz w:val="30"/>
          <w:szCs w:val="30"/>
        </w:rPr>
        <w:t>срокам получения среднего специального образования;</w:t>
      </w:r>
    </w:p>
    <w:p w:rsidR="00444AA7" w:rsidRPr="009E6B29" w:rsidRDefault="00444AA7" w:rsidP="00444AA7">
      <w:pPr>
        <w:ind w:firstLine="567"/>
        <w:jc w:val="both"/>
        <w:rPr>
          <w:sz w:val="30"/>
          <w:szCs w:val="30"/>
        </w:rPr>
      </w:pPr>
      <w:r w:rsidRPr="009E6B29">
        <w:rPr>
          <w:sz w:val="30"/>
          <w:szCs w:val="30"/>
        </w:rPr>
        <w:t xml:space="preserve">результатам освоения содержания образовательных программ среднего специального образования; </w:t>
      </w:r>
    </w:p>
    <w:p w:rsidR="00444AA7" w:rsidRPr="009E6B29" w:rsidRDefault="00444AA7" w:rsidP="00444AA7">
      <w:pPr>
        <w:ind w:firstLine="567"/>
        <w:jc w:val="both"/>
        <w:rPr>
          <w:sz w:val="30"/>
          <w:szCs w:val="30"/>
        </w:rPr>
      </w:pPr>
      <w:r w:rsidRPr="009E6B29">
        <w:rPr>
          <w:sz w:val="30"/>
          <w:szCs w:val="30"/>
        </w:rPr>
        <w:t xml:space="preserve">содержанию учебно-программной документации образовательных программ среднего специального образования; </w:t>
      </w:r>
    </w:p>
    <w:p w:rsidR="00444AA7" w:rsidRPr="009E6B29" w:rsidRDefault="00444AA7" w:rsidP="00444AA7">
      <w:pPr>
        <w:ind w:firstLine="567"/>
        <w:jc w:val="both"/>
        <w:rPr>
          <w:sz w:val="30"/>
          <w:szCs w:val="30"/>
        </w:rPr>
      </w:pPr>
      <w:r w:rsidRPr="009E6B29">
        <w:rPr>
          <w:sz w:val="30"/>
          <w:szCs w:val="30"/>
        </w:rPr>
        <w:t xml:space="preserve">итоговой аттестации; </w:t>
      </w:r>
    </w:p>
    <w:p w:rsidR="00444AA7" w:rsidRPr="009E6B29" w:rsidRDefault="00444AA7" w:rsidP="00444AA7">
      <w:pPr>
        <w:ind w:firstLine="567"/>
        <w:jc w:val="both"/>
        <w:rPr>
          <w:sz w:val="30"/>
          <w:szCs w:val="30"/>
        </w:rPr>
      </w:pPr>
      <w:r w:rsidRPr="009E6B29">
        <w:rPr>
          <w:sz w:val="30"/>
          <w:szCs w:val="30"/>
        </w:rPr>
        <w:t>присваиваемой квалификации.</w:t>
      </w:r>
    </w:p>
    <w:p w:rsidR="005279DC" w:rsidRPr="009E6B29" w:rsidRDefault="006267E2" w:rsidP="005279DC">
      <w:pPr>
        <w:ind w:firstLine="567"/>
        <w:jc w:val="both"/>
        <w:rPr>
          <w:sz w:val="30"/>
          <w:szCs w:val="30"/>
        </w:rPr>
      </w:pPr>
      <w:r w:rsidRPr="009E6B29">
        <w:rPr>
          <w:sz w:val="30"/>
          <w:szCs w:val="30"/>
        </w:rPr>
        <w:t>Настоящий о</w:t>
      </w:r>
      <w:r w:rsidR="00663817" w:rsidRPr="009E6B29">
        <w:rPr>
          <w:sz w:val="30"/>
          <w:szCs w:val="30"/>
        </w:rPr>
        <w:t xml:space="preserve">бразовательный стандарт </w:t>
      </w:r>
      <w:r w:rsidR="00663817" w:rsidRPr="009E6B29">
        <w:rPr>
          <w:snapToGrid w:val="0"/>
          <w:sz w:val="30"/>
          <w:szCs w:val="30"/>
        </w:rPr>
        <w:t>применяется при разработке у</w:t>
      </w:r>
      <w:r w:rsidR="005279DC" w:rsidRPr="009E6B29">
        <w:rPr>
          <w:snapToGrid w:val="0"/>
          <w:sz w:val="30"/>
          <w:szCs w:val="30"/>
        </w:rPr>
        <w:t xml:space="preserve">чебно-программной документации </w:t>
      </w:r>
      <w:r w:rsidR="00663817" w:rsidRPr="009E6B29">
        <w:rPr>
          <w:snapToGrid w:val="0"/>
          <w:sz w:val="30"/>
          <w:szCs w:val="30"/>
        </w:rPr>
        <w:t xml:space="preserve">по </w:t>
      </w:r>
      <w:r w:rsidR="00663817" w:rsidRPr="009E6B29">
        <w:rPr>
          <w:rFonts w:eastAsia="Calibri"/>
          <w:snapToGrid w:val="0"/>
          <w:sz w:val="30"/>
          <w:szCs w:val="30"/>
        </w:rPr>
        <w:t xml:space="preserve">специальности </w:t>
      </w:r>
      <w:r w:rsidR="007268CC" w:rsidRPr="009E6B29">
        <w:rPr>
          <w:rFonts w:eastAsia="Calibri"/>
          <w:snapToGrid w:val="0"/>
          <w:sz w:val="30"/>
          <w:szCs w:val="30"/>
        </w:rPr>
        <w:br/>
      </w:r>
      <w:r w:rsidR="00DD6E41" w:rsidRPr="009E6B29">
        <w:rPr>
          <w:sz w:val="30"/>
          <w:szCs w:val="30"/>
        </w:rPr>
        <w:t>5-04-0231-02</w:t>
      </w:r>
      <w:r w:rsidR="00DD6E41" w:rsidRPr="009E6B29">
        <w:rPr>
          <w:b/>
          <w:sz w:val="30"/>
          <w:szCs w:val="30"/>
        </w:rPr>
        <w:t> </w:t>
      </w:r>
      <w:r w:rsidR="00DD6E41" w:rsidRPr="009E6B29">
        <w:rPr>
          <w:spacing w:val="-4"/>
          <w:sz w:val="30"/>
          <w:szCs w:val="30"/>
        </w:rPr>
        <w:t>”</w:t>
      </w:r>
      <w:r w:rsidR="00DD6E41" w:rsidRPr="009E6B29">
        <w:rPr>
          <w:sz w:val="30"/>
          <w:szCs w:val="30"/>
        </w:rPr>
        <w:t xml:space="preserve">Лингвистическое обеспечение </w:t>
      </w:r>
      <w:proofErr w:type="spellStart"/>
      <w:r w:rsidR="00DD6E41" w:rsidRPr="009E6B29">
        <w:rPr>
          <w:sz w:val="30"/>
          <w:szCs w:val="30"/>
        </w:rPr>
        <w:t>сурдокоммуникации</w:t>
      </w:r>
      <w:proofErr w:type="spellEnd"/>
      <w:r w:rsidR="00DD6E41" w:rsidRPr="009E6B29">
        <w:rPr>
          <w:sz w:val="30"/>
          <w:szCs w:val="30"/>
        </w:rPr>
        <w:t xml:space="preserve">“ </w:t>
      </w:r>
      <w:r w:rsidR="005279DC" w:rsidRPr="009E6B29">
        <w:rPr>
          <w:sz w:val="30"/>
          <w:szCs w:val="30"/>
        </w:rPr>
        <w:t xml:space="preserve">и </w:t>
      </w:r>
      <w:r w:rsidR="00D61DD0" w:rsidRPr="009E6B29">
        <w:rPr>
          <w:sz w:val="30"/>
          <w:szCs w:val="30"/>
        </w:rPr>
        <w:t xml:space="preserve">обязателен для применения во всех учреждениях образования,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w:t>
      </w:r>
      <w:r w:rsidR="005279DC" w:rsidRPr="009E6B29">
        <w:rPr>
          <w:sz w:val="30"/>
          <w:szCs w:val="30"/>
        </w:rPr>
        <w:t xml:space="preserve">по специальности </w:t>
      </w:r>
      <w:r w:rsidR="00DD6E41" w:rsidRPr="009E6B29">
        <w:rPr>
          <w:sz w:val="30"/>
          <w:szCs w:val="30"/>
        </w:rPr>
        <w:t>5-04-0231-02</w:t>
      </w:r>
      <w:r w:rsidR="007268CC" w:rsidRPr="009E6B29">
        <w:rPr>
          <w:b/>
          <w:sz w:val="30"/>
          <w:szCs w:val="30"/>
        </w:rPr>
        <w:t xml:space="preserve"> </w:t>
      </w:r>
      <w:r w:rsidR="00DD6E41" w:rsidRPr="009E6B29">
        <w:rPr>
          <w:spacing w:val="-4"/>
          <w:sz w:val="30"/>
          <w:szCs w:val="30"/>
        </w:rPr>
        <w:t>”</w:t>
      </w:r>
      <w:r w:rsidR="00DD6E41" w:rsidRPr="009E6B29">
        <w:rPr>
          <w:sz w:val="30"/>
          <w:szCs w:val="30"/>
        </w:rPr>
        <w:t xml:space="preserve">Лингвистическое обеспечение </w:t>
      </w:r>
      <w:proofErr w:type="spellStart"/>
      <w:r w:rsidR="00DD6E41" w:rsidRPr="009E6B29">
        <w:rPr>
          <w:sz w:val="30"/>
          <w:szCs w:val="30"/>
        </w:rPr>
        <w:t>сурдокоммуникации</w:t>
      </w:r>
      <w:proofErr w:type="spellEnd"/>
      <w:r w:rsidR="00DD6E41" w:rsidRPr="009E6B29">
        <w:rPr>
          <w:sz w:val="30"/>
          <w:szCs w:val="30"/>
        </w:rPr>
        <w:t>“</w:t>
      </w:r>
      <w:r w:rsidR="00266551" w:rsidRPr="009E6B29">
        <w:rPr>
          <w:spacing w:val="4"/>
          <w:sz w:val="30"/>
          <w:szCs w:val="30"/>
        </w:rPr>
        <w:t xml:space="preserve"> </w:t>
      </w:r>
      <w:r w:rsidR="005279DC" w:rsidRPr="009E6B29">
        <w:rPr>
          <w:spacing w:val="4"/>
          <w:sz w:val="30"/>
          <w:szCs w:val="30"/>
        </w:rPr>
        <w:t>(далее, если не установлено иное</w:t>
      </w:r>
      <w:r w:rsidR="00561370" w:rsidRPr="009E6B29">
        <w:rPr>
          <w:spacing w:val="4"/>
          <w:sz w:val="30"/>
          <w:szCs w:val="30"/>
        </w:rPr>
        <w:t>,</w:t>
      </w:r>
      <w:r w:rsidR="005279DC" w:rsidRPr="009E6B29">
        <w:rPr>
          <w:spacing w:val="4"/>
          <w:sz w:val="30"/>
          <w:szCs w:val="30"/>
        </w:rPr>
        <w:t xml:space="preserve"> – образовательная программа среднего специального образования)</w:t>
      </w:r>
      <w:r w:rsidR="005279DC" w:rsidRPr="009E6B29">
        <w:rPr>
          <w:sz w:val="30"/>
          <w:szCs w:val="30"/>
        </w:rPr>
        <w:t xml:space="preserve">. </w:t>
      </w:r>
    </w:p>
    <w:p w:rsidR="00FF74C6" w:rsidRPr="009E6B29" w:rsidRDefault="00663817" w:rsidP="00FF74C6">
      <w:pPr>
        <w:pStyle w:val="af3"/>
        <w:tabs>
          <w:tab w:val="left" w:pos="567"/>
        </w:tabs>
        <w:ind w:firstLine="567"/>
        <w:jc w:val="both"/>
        <w:rPr>
          <w:sz w:val="30"/>
          <w:szCs w:val="30"/>
        </w:rPr>
      </w:pPr>
      <w:r w:rsidRPr="009E6B29">
        <w:rPr>
          <w:sz w:val="30"/>
          <w:szCs w:val="30"/>
        </w:rPr>
        <w:t>2.</w:t>
      </w:r>
      <w:r w:rsidR="00C75C12" w:rsidRPr="009E6B29">
        <w:rPr>
          <w:sz w:val="30"/>
          <w:szCs w:val="30"/>
        </w:rPr>
        <w:t> </w:t>
      </w:r>
      <w:r w:rsidRPr="009E6B29">
        <w:rPr>
          <w:sz w:val="30"/>
          <w:szCs w:val="30"/>
        </w:rPr>
        <w:t>В</w:t>
      </w:r>
      <w:r w:rsidR="002B0BF0" w:rsidRPr="009E6B29">
        <w:rPr>
          <w:sz w:val="30"/>
          <w:szCs w:val="30"/>
        </w:rPr>
        <w:t xml:space="preserve"> </w:t>
      </w:r>
      <w:r w:rsidR="006267E2" w:rsidRPr="009E6B29">
        <w:rPr>
          <w:sz w:val="30"/>
          <w:szCs w:val="30"/>
        </w:rPr>
        <w:t xml:space="preserve">настоящем </w:t>
      </w:r>
      <w:r w:rsidRPr="009E6B29">
        <w:rPr>
          <w:sz w:val="30"/>
          <w:szCs w:val="30"/>
        </w:rPr>
        <w:t>образовательном с</w:t>
      </w:r>
      <w:r w:rsidR="00FF74C6" w:rsidRPr="009E6B29">
        <w:rPr>
          <w:sz w:val="30"/>
          <w:szCs w:val="30"/>
        </w:rPr>
        <w:t xml:space="preserve">тандарте использованы ссылки на: </w:t>
      </w:r>
    </w:p>
    <w:p w:rsidR="005279DC" w:rsidRPr="009E6B29" w:rsidRDefault="005279DC" w:rsidP="005279DC">
      <w:pPr>
        <w:widowControl w:val="0"/>
        <w:overflowPunct w:val="0"/>
        <w:autoSpaceDE w:val="0"/>
        <w:autoSpaceDN w:val="0"/>
        <w:adjustRightInd w:val="0"/>
        <w:ind w:firstLine="567"/>
        <w:jc w:val="both"/>
        <w:textAlignment w:val="baseline"/>
        <w:rPr>
          <w:sz w:val="30"/>
          <w:szCs w:val="30"/>
        </w:rPr>
      </w:pPr>
      <w:r w:rsidRPr="009E6B29">
        <w:rPr>
          <w:sz w:val="30"/>
          <w:szCs w:val="30"/>
        </w:rPr>
        <w:t xml:space="preserve">Общегосударственный </w:t>
      </w:r>
      <w:hyperlink r:id="rId14" w:history="1">
        <w:r w:rsidRPr="009E6B29">
          <w:rPr>
            <w:sz w:val="30"/>
            <w:szCs w:val="30"/>
          </w:rPr>
          <w:t>классификатор</w:t>
        </w:r>
      </w:hyperlink>
      <w:r w:rsidRPr="009E6B29">
        <w:rPr>
          <w:sz w:val="30"/>
          <w:szCs w:val="30"/>
        </w:rPr>
        <w:t xml:space="preserve"> Республики Беларусь </w:t>
      </w:r>
      <w:r w:rsidRPr="009E6B29">
        <w:rPr>
          <w:snapToGrid w:val="0"/>
          <w:sz w:val="30"/>
          <w:szCs w:val="30"/>
        </w:rPr>
        <w:t>ОКРБ 005-20</w:t>
      </w:r>
      <w:r w:rsidR="0060341B" w:rsidRPr="009E6B29">
        <w:rPr>
          <w:snapToGrid w:val="0"/>
          <w:sz w:val="30"/>
          <w:szCs w:val="30"/>
        </w:rPr>
        <w:t>11</w:t>
      </w:r>
      <w:r w:rsidRPr="009E6B29">
        <w:rPr>
          <w:snapToGrid w:val="0"/>
          <w:sz w:val="30"/>
          <w:szCs w:val="30"/>
        </w:rPr>
        <w:t xml:space="preserve"> ”Виды экономической деятельности“ (далее – ОКРБ</w:t>
      </w:r>
      <w:r w:rsidR="007268CC" w:rsidRPr="009E6B29">
        <w:rPr>
          <w:snapToGrid w:val="0"/>
          <w:sz w:val="30"/>
          <w:szCs w:val="30"/>
          <w:lang w:val="en-US"/>
        </w:rPr>
        <w:t> </w:t>
      </w:r>
      <w:r w:rsidRPr="009E6B29">
        <w:rPr>
          <w:snapToGrid w:val="0"/>
          <w:sz w:val="30"/>
          <w:szCs w:val="30"/>
        </w:rPr>
        <w:t>005);</w:t>
      </w:r>
      <w:r w:rsidRPr="009E6B29">
        <w:rPr>
          <w:sz w:val="30"/>
          <w:szCs w:val="30"/>
        </w:rPr>
        <w:t xml:space="preserve"> </w:t>
      </w:r>
    </w:p>
    <w:p w:rsidR="00663817" w:rsidRPr="009E6B29" w:rsidRDefault="00663817" w:rsidP="00FF74C6">
      <w:pPr>
        <w:pStyle w:val="af3"/>
        <w:tabs>
          <w:tab w:val="left" w:pos="567"/>
        </w:tabs>
        <w:ind w:firstLine="567"/>
        <w:jc w:val="both"/>
        <w:rPr>
          <w:sz w:val="30"/>
          <w:szCs w:val="30"/>
        </w:rPr>
      </w:pPr>
      <w:r w:rsidRPr="009E6B29">
        <w:rPr>
          <w:sz w:val="30"/>
          <w:szCs w:val="30"/>
        </w:rPr>
        <w:t>Общегосударственный классификатор Республики Беларусь ОКРБ</w:t>
      </w:r>
      <w:r w:rsidR="007268CC" w:rsidRPr="009E6B29">
        <w:rPr>
          <w:sz w:val="30"/>
          <w:szCs w:val="30"/>
          <w:lang w:val="en-US"/>
        </w:rPr>
        <w:t> </w:t>
      </w:r>
      <w:r w:rsidR="0060341B" w:rsidRPr="009E6B29">
        <w:rPr>
          <w:snapToGrid w:val="0"/>
          <w:sz w:val="30"/>
          <w:szCs w:val="30"/>
        </w:rPr>
        <w:t>0</w:t>
      </w:r>
      <w:r w:rsidR="002B4AEE" w:rsidRPr="009E6B29">
        <w:rPr>
          <w:snapToGrid w:val="0"/>
          <w:sz w:val="30"/>
          <w:szCs w:val="30"/>
        </w:rPr>
        <w:t>11</w:t>
      </w:r>
      <w:r w:rsidR="0060341B" w:rsidRPr="009E6B29">
        <w:rPr>
          <w:snapToGrid w:val="0"/>
          <w:sz w:val="30"/>
          <w:szCs w:val="30"/>
        </w:rPr>
        <w:t>-</w:t>
      </w:r>
      <w:proofErr w:type="gramStart"/>
      <w:r w:rsidR="0060341B" w:rsidRPr="009E6B29">
        <w:rPr>
          <w:snapToGrid w:val="0"/>
          <w:sz w:val="30"/>
          <w:szCs w:val="30"/>
        </w:rPr>
        <w:t xml:space="preserve">2022 </w:t>
      </w:r>
      <w:r w:rsidR="008179E3" w:rsidRPr="009E6B29">
        <w:rPr>
          <w:sz w:val="30"/>
          <w:szCs w:val="30"/>
        </w:rPr>
        <w:t>”</w:t>
      </w:r>
      <w:r w:rsidRPr="009E6B29">
        <w:rPr>
          <w:sz w:val="30"/>
          <w:szCs w:val="30"/>
        </w:rPr>
        <w:t>Специальности</w:t>
      </w:r>
      <w:proofErr w:type="gramEnd"/>
      <w:r w:rsidRPr="009E6B29">
        <w:rPr>
          <w:sz w:val="30"/>
          <w:szCs w:val="30"/>
        </w:rPr>
        <w:t xml:space="preserve"> и квалификации</w:t>
      </w:r>
      <w:r w:rsidR="008179E3" w:rsidRPr="009E6B29">
        <w:rPr>
          <w:sz w:val="30"/>
          <w:szCs w:val="30"/>
        </w:rPr>
        <w:t>“</w:t>
      </w:r>
      <w:r w:rsidRPr="009E6B29">
        <w:rPr>
          <w:sz w:val="30"/>
          <w:szCs w:val="30"/>
        </w:rPr>
        <w:t xml:space="preserve"> (далее – ОКРБ</w:t>
      </w:r>
      <w:r w:rsidR="0060341B" w:rsidRPr="009E6B29">
        <w:rPr>
          <w:sz w:val="30"/>
          <w:szCs w:val="30"/>
        </w:rPr>
        <w:t xml:space="preserve"> </w:t>
      </w:r>
      <w:r w:rsidR="002B4AEE" w:rsidRPr="009E6B29">
        <w:rPr>
          <w:snapToGrid w:val="0"/>
          <w:sz w:val="30"/>
          <w:szCs w:val="30"/>
        </w:rPr>
        <w:t>011</w:t>
      </w:r>
      <w:r w:rsidRPr="009E6B29">
        <w:rPr>
          <w:sz w:val="30"/>
          <w:szCs w:val="30"/>
        </w:rPr>
        <w:t>);</w:t>
      </w:r>
    </w:p>
    <w:p w:rsidR="00254405" w:rsidRPr="009E6B29" w:rsidRDefault="00254405" w:rsidP="00C75C12">
      <w:pPr>
        <w:tabs>
          <w:tab w:val="left" w:pos="567"/>
          <w:tab w:val="left" w:pos="851"/>
        </w:tabs>
        <w:ind w:firstLine="567"/>
        <w:jc w:val="both"/>
        <w:rPr>
          <w:sz w:val="30"/>
          <w:szCs w:val="30"/>
        </w:rPr>
      </w:pPr>
      <w:r w:rsidRPr="009E6B29">
        <w:rPr>
          <w:sz w:val="30"/>
          <w:szCs w:val="30"/>
        </w:rPr>
        <w:t>СТБ ISO 9000-2015 Систем</w:t>
      </w:r>
      <w:r w:rsidR="0067575D" w:rsidRPr="009E6B29">
        <w:rPr>
          <w:sz w:val="30"/>
          <w:szCs w:val="30"/>
        </w:rPr>
        <w:t>ы</w:t>
      </w:r>
      <w:r w:rsidRPr="009E6B29">
        <w:rPr>
          <w:sz w:val="30"/>
          <w:szCs w:val="30"/>
        </w:rPr>
        <w:t xml:space="preserve"> менеджмента качества. Основные положения и словарь (далее – СТБ ISO 9000); </w:t>
      </w:r>
    </w:p>
    <w:p w:rsidR="00724720" w:rsidRPr="009E6B29" w:rsidRDefault="00444AA7" w:rsidP="00724720">
      <w:pPr>
        <w:autoSpaceDE w:val="0"/>
        <w:autoSpaceDN w:val="0"/>
        <w:adjustRightInd w:val="0"/>
        <w:ind w:firstLine="567"/>
        <w:jc w:val="both"/>
        <w:rPr>
          <w:sz w:val="30"/>
          <w:szCs w:val="30"/>
        </w:rPr>
      </w:pPr>
      <w:bookmarkStart w:id="15" w:name="_Toc495224279"/>
      <w:bookmarkStart w:id="16" w:name="_Toc495287439"/>
      <w:bookmarkStart w:id="17" w:name="_Toc495743127"/>
      <w:bookmarkStart w:id="18" w:name="_Toc495743403"/>
      <w:bookmarkStart w:id="19" w:name="_Toc61858657"/>
      <w:bookmarkStart w:id="20" w:name="_Toc212266059"/>
      <w:r w:rsidRPr="009E6B29">
        <w:rPr>
          <w:rStyle w:val="word-wrapper"/>
          <w:sz w:val="30"/>
          <w:szCs w:val="30"/>
          <w:shd w:val="clear" w:color="auto" w:fill="FFFFFF"/>
        </w:rPr>
        <w:t>специфические санитарно-эпидемиологические требования</w:t>
      </w:r>
      <w:r w:rsidR="007268CC" w:rsidRPr="009E6B29">
        <w:rPr>
          <w:rStyle w:val="fake-non-breaking-space"/>
          <w:sz w:val="30"/>
          <w:szCs w:val="30"/>
          <w:shd w:val="clear" w:color="auto" w:fill="FFFFFF"/>
        </w:rPr>
        <w:t xml:space="preserve"> </w:t>
      </w:r>
      <w:r w:rsidRPr="009E6B29">
        <w:rPr>
          <w:rStyle w:val="word-wrapper"/>
          <w:sz w:val="30"/>
          <w:szCs w:val="30"/>
          <w:shd w:val="clear" w:color="auto" w:fill="FFFFFF"/>
        </w:rPr>
        <w:t>к содержанию и эксплуатации учреждений образования</w:t>
      </w:r>
      <w:r w:rsidR="00724720" w:rsidRPr="009E6B29">
        <w:rPr>
          <w:sz w:val="30"/>
          <w:szCs w:val="30"/>
        </w:rPr>
        <w:t>, утвержденные постановлением Совета Министров Республики Беларусь 7 августа 2019</w:t>
      </w:r>
      <w:r w:rsidR="007268CC" w:rsidRPr="009E6B29">
        <w:rPr>
          <w:sz w:val="30"/>
          <w:szCs w:val="30"/>
          <w:lang w:val="en-US"/>
        </w:rPr>
        <w:t> </w:t>
      </w:r>
      <w:r w:rsidR="00724720" w:rsidRPr="009E6B29">
        <w:rPr>
          <w:sz w:val="30"/>
          <w:szCs w:val="30"/>
        </w:rPr>
        <w:t>г</w:t>
      </w:r>
      <w:r w:rsidR="007268CC" w:rsidRPr="009E6B29">
        <w:rPr>
          <w:sz w:val="30"/>
          <w:szCs w:val="30"/>
          <w:lang w:val="be-BY"/>
        </w:rPr>
        <w:t>.</w:t>
      </w:r>
      <w:r w:rsidR="00724720" w:rsidRPr="009E6B29">
        <w:rPr>
          <w:sz w:val="30"/>
          <w:szCs w:val="30"/>
        </w:rPr>
        <w:t xml:space="preserve"> №</w:t>
      </w:r>
      <w:r w:rsidRPr="009E6B29">
        <w:rPr>
          <w:sz w:val="30"/>
          <w:szCs w:val="30"/>
        </w:rPr>
        <w:t xml:space="preserve"> </w:t>
      </w:r>
      <w:r w:rsidR="00724720" w:rsidRPr="009E6B29">
        <w:rPr>
          <w:sz w:val="30"/>
          <w:szCs w:val="30"/>
        </w:rPr>
        <w:t xml:space="preserve">525 (далее – </w:t>
      </w:r>
      <w:r w:rsidR="0028669E" w:rsidRPr="009E6B29">
        <w:rPr>
          <w:sz w:val="30"/>
          <w:szCs w:val="30"/>
        </w:rPr>
        <w:t>ССЭ</w:t>
      </w:r>
      <w:r w:rsidR="00724720" w:rsidRPr="009E6B29">
        <w:rPr>
          <w:sz w:val="30"/>
          <w:szCs w:val="30"/>
        </w:rPr>
        <w:t>).</w:t>
      </w:r>
    </w:p>
    <w:bookmarkEnd w:id="15"/>
    <w:bookmarkEnd w:id="16"/>
    <w:bookmarkEnd w:id="17"/>
    <w:bookmarkEnd w:id="18"/>
    <w:bookmarkEnd w:id="19"/>
    <w:bookmarkEnd w:id="20"/>
    <w:p w:rsidR="006A4824" w:rsidRPr="009E6B29" w:rsidRDefault="006A4824" w:rsidP="006A4824">
      <w:pPr>
        <w:ind w:firstLine="567"/>
        <w:jc w:val="both"/>
        <w:rPr>
          <w:sz w:val="30"/>
          <w:szCs w:val="30"/>
        </w:rPr>
      </w:pPr>
      <w:r w:rsidRPr="009E6B29">
        <w:rPr>
          <w:sz w:val="30"/>
          <w:szCs w:val="30"/>
        </w:rPr>
        <w:t xml:space="preserve">3. В настоящем образовательном стандарте применяются термины, определенные в Кодексе Республики Беларусь об образовании, Декрете Президента Республики Беларусь от 23 ноября 2017 г. № </w:t>
      </w:r>
      <w:proofErr w:type="gramStart"/>
      <w:r w:rsidRPr="009E6B29">
        <w:rPr>
          <w:sz w:val="30"/>
          <w:szCs w:val="30"/>
        </w:rPr>
        <w:t>7 ”О</w:t>
      </w:r>
      <w:proofErr w:type="gramEnd"/>
      <w:r w:rsidRPr="009E6B29">
        <w:rPr>
          <w:sz w:val="30"/>
          <w:szCs w:val="30"/>
        </w:rPr>
        <w:t xml:space="preserve"> развитии предпринимательства“; Концепции развития инклюзивного образования лиц с особенностями психофизического развития в Республике Беларусь, утвержденной приказом Министра образования Республики Беларусь от 22 июля 2015 г. № 608, а также следующие термины с соответствующими определениями:</w:t>
      </w:r>
    </w:p>
    <w:p w:rsidR="00E80449" w:rsidRPr="009E6B29" w:rsidRDefault="00E80449" w:rsidP="00E80449">
      <w:pPr>
        <w:pStyle w:val="justify"/>
        <w:spacing w:after="0"/>
        <w:rPr>
          <w:sz w:val="30"/>
          <w:szCs w:val="30"/>
        </w:rPr>
      </w:pPr>
      <w:r w:rsidRPr="009E6B29">
        <w:rPr>
          <w:sz w:val="30"/>
          <w:szCs w:val="30"/>
          <w:lang w:eastAsia="ar-SA"/>
        </w:rPr>
        <w:t>вид (подвид) профессиональной деятельности – вид (подвид) трудовой деятельности, определяемый специальностью, квалификацией;</w:t>
      </w:r>
    </w:p>
    <w:p w:rsidR="00E80449" w:rsidRPr="009E6B29" w:rsidRDefault="00E80449" w:rsidP="00E80449">
      <w:pPr>
        <w:ind w:firstLine="567"/>
        <w:jc w:val="both"/>
        <w:rPr>
          <w:sz w:val="30"/>
          <w:szCs w:val="30"/>
        </w:rPr>
      </w:pPr>
      <w:r w:rsidRPr="009E6B29">
        <w:rPr>
          <w:sz w:val="30"/>
          <w:szCs w:val="30"/>
        </w:rPr>
        <w:t>компетентность – способность применять знания и навыки для достижения намеченных результатов (СТБ ISO 9000);</w:t>
      </w:r>
    </w:p>
    <w:p w:rsidR="00E80449" w:rsidRPr="009E6B29" w:rsidRDefault="00E80449" w:rsidP="00E80449">
      <w:pPr>
        <w:ind w:firstLine="540"/>
        <w:jc w:val="both"/>
        <w:rPr>
          <w:bCs/>
          <w:sz w:val="30"/>
          <w:szCs w:val="30"/>
        </w:rPr>
      </w:pPr>
      <w:r w:rsidRPr="009E6B29">
        <w:rPr>
          <w:bCs/>
          <w:sz w:val="30"/>
          <w:szCs w:val="30"/>
        </w:rPr>
        <w:t>объект профессиональной деятельности – совокупность процессов, предметов, явлений, на которые направлена профессиональная деятельность специалиста;</w:t>
      </w:r>
    </w:p>
    <w:p w:rsidR="00E80449" w:rsidRPr="009E6B29" w:rsidRDefault="00E80449" w:rsidP="00E80449">
      <w:pPr>
        <w:ind w:firstLine="567"/>
        <w:jc w:val="both"/>
        <w:rPr>
          <w:sz w:val="30"/>
          <w:szCs w:val="30"/>
        </w:rPr>
      </w:pPr>
      <w:r w:rsidRPr="009E6B29">
        <w:rPr>
          <w:sz w:val="30"/>
          <w:szCs w:val="30"/>
        </w:rPr>
        <w:t>профессиональные компетенции – компетенции, формируемые в соответствии с требованиями к специалисту и отражающие его способность решать общие задачи профессиональной деятельности в соответствии с полученной специальностью;</w:t>
      </w:r>
    </w:p>
    <w:p w:rsidR="00E80449" w:rsidRPr="009E6B29" w:rsidRDefault="00E80449" w:rsidP="00E80449">
      <w:pPr>
        <w:ind w:firstLine="567"/>
        <w:jc w:val="both"/>
        <w:rPr>
          <w:sz w:val="30"/>
          <w:szCs w:val="30"/>
        </w:rPr>
      </w:pPr>
      <w:r w:rsidRPr="009E6B29">
        <w:rPr>
          <w:sz w:val="30"/>
          <w:szCs w:val="30"/>
        </w:rPr>
        <w:t>специальность – комплекс или последовательность видов образовательной деятельности, спланированной и организованной для достижения целей обучения в течение непрерывного (продолжительного) периода времени и включения выпускника учреждения образования в определенные виды экономической деятельности на основе полученной квалификации (ОКРБ 011);</w:t>
      </w:r>
    </w:p>
    <w:p w:rsidR="00E31418" w:rsidRPr="009E6B29" w:rsidRDefault="00E31418" w:rsidP="00E80449">
      <w:pPr>
        <w:ind w:firstLine="567"/>
        <w:jc w:val="both"/>
        <w:rPr>
          <w:sz w:val="30"/>
          <w:szCs w:val="30"/>
        </w:rPr>
      </w:pPr>
      <w:r w:rsidRPr="009E6B29">
        <w:rPr>
          <w:sz w:val="30"/>
          <w:szCs w:val="30"/>
        </w:rPr>
        <w:t xml:space="preserve">специалист по </w:t>
      </w:r>
      <w:proofErr w:type="spellStart"/>
      <w:r w:rsidRPr="009E6B29">
        <w:rPr>
          <w:sz w:val="30"/>
          <w:szCs w:val="30"/>
        </w:rPr>
        <w:t>сурдокоммуникации</w:t>
      </w:r>
      <w:proofErr w:type="spellEnd"/>
      <w:r w:rsidRPr="009E6B29">
        <w:rPr>
          <w:sz w:val="30"/>
          <w:szCs w:val="30"/>
        </w:rPr>
        <w:t xml:space="preserve"> </w:t>
      </w:r>
      <w:r w:rsidR="006417AB" w:rsidRPr="009E6B29">
        <w:rPr>
          <w:sz w:val="30"/>
          <w:szCs w:val="30"/>
        </w:rPr>
        <w:t>–</w:t>
      </w:r>
      <w:r w:rsidRPr="009E6B29">
        <w:rPr>
          <w:sz w:val="30"/>
          <w:szCs w:val="30"/>
        </w:rPr>
        <w:t xml:space="preserve"> человек, владеющий коммуникативными умениями для общения с людьми с нарушением слуха;</w:t>
      </w:r>
    </w:p>
    <w:p w:rsidR="00A24DCE" w:rsidRPr="009E6B29" w:rsidRDefault="00A24DCE" w:rsidP="00A24DCE">
      <w:pPr>
        <w:ind w:firstLine="567"/>
        <w:jc w:val="both"/>
        <w:rPr>
          <w:bCs/>
          <w:sz w:val="30"/>
          <w:szCs w:val="30"/>
          <w:shd w:val="clear" w:color="auto" w:fill="FFFFFF"/>
        </w:rPr>
      </w:pPr>
      <w:r w:rsidRPr="009E6B29">
        <w:rPr>
          <w:bCs/>
          <w:sz w:val="30"/>
          <w:szCs w:val="30"/>
          <w:shd w:val="clear" w:color="auto" w:fill="FFFFFF"/>
        </w:rPr>
        <w:t>требование – потребность или ожидание, которое устанавливается, обычно предполагается или является обязательным (СТБ ISO 9000);</w:t>
      </w:r>
    </w:p>
    <w:p w:rsidR="00A24DCE" w:rsidRPr="009E6B29" w:rsidRDefault="00A24DCE" w:rsidP="00A24DCE">
      <w:pPr>
        <w:pStyle w:val="justify"/>
        <w:spacing w:after="0"/>
        <w:ind w:firstLine="539"/>
        <w:rPr>
          <w:sz w:val="30"/>
          <w:szCs w:val="30"/>
        </w:rPr>
      </w:pPr>
      <w:r w:rsidRPr="009E6B29">
        <w:rPr>
          <w:sz w:val="30"/>
          <w:szCs w:val="30"/>
        </w:rPr>
        <w:t xml:space="preserve">универсальные компетенции – компетенции, формируемые в соответствии с требованиями к специалисту со средним специальным образованием и отражающие его способность применять базовые общекультурные знания и умения, а также социально-личностные качества, соответствующие </w:t>
      </w:r>
      <w:r w:rsidR="0027229F" w:rsidRPr="009E6B29">
        <w:rPr>
          <w:sz w:val="30"/>
          <w:szCs w:val="30"/>
        </w:rPr>
        <w:t>запросам государства и общества.</w:t>
      </w:r>
    </w:p>
    <w:p w:rsidR="00A35475" w:rsidRPr="009E6B29" w:rsidRDefault="00C75C12" w:rsidP="00274F2B">
      <w:pPr>
        <w:ind w:firstLine="567"/>
        <w:jc w:val="both"/>
        <w:rPr>
          <w:rFonts w:eastAsia="Calibri"/>
          <w:sz w:val="30"/>
          <w:szCs w:val="30"/>
        </w:rPr>
      </w:pPr>
      <w:r w:rsidRPr="009E6B29">
        <w:rPr>
          <w:sz w:val="30"/>
          <w:szCs w:val="30"/>
        </w:rPr>
        <w:t>4. </w:t>
      </w:r>
      <w:r w:rsidR="00663817" w:rsidRPr="009E6B29">
        <w:rPr>
          <w:sz w:val="30"/>
          <w:szCs w:val="30"/>
        </w:rPr>
        <w:t>В соответствии с ОКРБ</w:t>
      </w:r>
      <w:r w:rsidR="00F74914" w:rsidRPr="009E6B29">
        <w:rPr>
          <w:sz w:val="30"/>
          <w:szCs w:val="30"/>
        </w:rPr>
        <w:t> </w:t>
      </w:r>
      <w:r w:rsidR="00663817" w:rsidRPr="009E6B29">
        <w:rPr>
          <w:sz w:val="30"/>
          <w:szCs w:val="30"/>
        </w:rPr>
        <w:t>011 специальность</w:t>
      </w:r>
      <w:r w:rsidR="00F74914" w:rsidRPr="009E6B29">
        <w:rPr>
          <w:sz w:val="30"/>
          <w:szCs w:val="30"/>
        </w:rPr>
        <w:t xml:space="preserve"> 5-04-0231-</w:t>
      </w:r>
      <w:proofErr w:type="gramStart"/>
      <w:r w:rsidR="00F74914" w:rsidRPr="009E6B29">
        <w:rPr>
          <w:sz w:val="30"/>
          <w:szCs w:val="30"/>
        </w:rPr>
        <w:t>02</w:t>
      </w:r>
      <w:r w:rsidR="00F74914" w:rsidRPr="009E6B29">
        <w:rPr>
          <w:color w:val="FF0000"/>
          <w:sz w:val="30"/>
          <w:szCs w:val="30"/>
        </w:rPr>
        <w:t xml:space="preserve"> </w:t>
      </w:r>
      <w:r w:rsidR="0024705F" w:rsidRPr="009E6B29">
        <w:rPr>
          <w:spacing w:val="-4"/>
          <w:sz w:val="30"/>
          <w:szCs w:val="30"/>
        </w:rPr>
        <w:t>”</w:t>
      </w:r>
      <w:r w:rsidR="0024705F" w:rsidRPr="009E6B29">
        <w:rPr>
          <w:sz w:val="30"/>
          <w:szCs w:val="30"/>
        </w:rPr>
        <w:t>Лингвистическое</w:t>
      </w:r>
      <w:proofErr w:type="gramEnd"/>
      <w:r w:rsidR="0024705F" w:rsidRPr="009E6B29">
        <w:rPr>
          <w:sz w:val="30"/>
          <w:szCs w:val="30"/>
        </w:rPr>
        <w:t xml:space="preserve"> обеспечение </w:t>
      </w:r>
      <w:proofErr w:type="spellStart"/>
      <w:r w:rsidR="0024705F" w:rsidRPr="009E6B29">
        <w:rPr>
          <w:sz w:val="30"/>
          <w:szCs w:val="30"/>
        </w:rPr>
        <w:t>сурдокоммуникации</w:t>
      </w:r>
      <w:proofErr w:type="spellEnd"/>
      <w:r w:rsidR="0024705F" w:rsidRPr="009E6B29">
        <w:rPr>
          <w:sz w:val="30"/>
          <w:szCs w:val="30"/>
        </w:rPr>
        <w:t>“</w:t>
      </w:r>
      <w:r w:rsidR="00B42129" w:rsidRPr="009E6B29">
        <w:rPr>
          <w:sz w:val="30"/>
          <w:szCs w:val="30"/>
        </w:rPr>
        <w:t xml:space="preserve"> </w:t>
      </w:r>
      <w:r w:rsidR="00C96A2C" w:rsidRPr="009E6B29">
        <w:rPr>
          <w:sz w:val="30"/>
          <w:szCs w:val="30"/>
        </w:rPr>
        <w:t>(далее – специальность)</w:t>
      </w:r>
      <w:r w:rsidR="00952B30" w:rsidRPr="009E6B29">
        <w:rPr>
          <w:sz w:val="30"/>
          <w:szCs w:val="30"/>
        </w:rPr>
        <w:t xml:space="preserve"> </w:t>
      </w:r>
      <w:r w:rsidR="00683CD3" w:rsidRPr="009E6B29">
        <w:rPr>
          <w:sz w:val="30"/>
          <w:szCs w:val="30"/>
        </w:rPr>
        <w:t>относится к профилю образования</w:t>
      </w:r>
      <w:r w:rsidR="00E101B3" w:rsidRPr="009E6B29">
        <w:rPr>
          <w:sz w:val="30"/>
          <w:szCs w:val="30"/>
        </w:rPr>
        <w:t xml:space="preserve"> </w:t>
      </w:r>
      <w:r w:rsidR="00E101B3" w:rsidRPr="009E6B29">
        <w:rPr>
          <w:spacing w:val="-4"/>
          <w:sz w:val="30"/>
          <w:szCs w:val="30"/>
        </w:rPr>
        <w:t>”</w:t>
      </w:r>
      <w:r w:rsidR="00437F85" w:rsidRPr="009E6B29">
        <w:rPr>
          <w:sz w:val="30"/>
          <w:szCs w:val="30"/>
        </w:rPr>
        <w:t>02</w:t>
      </w:r>
      <w:r w:rsidR="006267E2" w:rsidRPr="009E6B29">
        <w:rPr>
          <w:sz w:val="30"/>
          <w:szCs w:val="30"/>
        </w:rPr>
        <w:t>.</w:t>
      </w:r>
      <w:r w:rsidR="00437F85" w:rsidRPr="009E6B29">
        <w:rPr>
          <w:sz w:val="30"/>
          <w:szCs w:val="30"/>
        </w:rPr>
        <w:t> Искусство и гуманитарные науки</w:t>
      </w:r>
      <w:r w:rsidR="00E101B3" w:rsidRPr="009E6B29">
        <w:rPr>
          <w:sz w:val="30"/>
          <w:szCs w:val="30"/>
        </w:rPr>
        <w:t xml:space="preserve">“, направлению образования </w:t>
      </w:r>
      <w:r w:rsidR="00E101B3" w:rsidRPr="009E6B29">
        <w:rPr>
          <w:spacing w:val="-4"/>
          <w:sz w:val="30"/>
          <w:szCs w:val="30"/>
        </w:rPr>
        <w:t>”</w:t>
      </w:r>
      <w:r w:rsidR="00A939F0" w:rsidRPr="009E6B29">
        <w:rPr>
          <w:sz w:val="30"/>
          <w:szCs w:val="30"/>
        </w:rPr>
        <w:t>023</w:t>
      </w:r>
      <w:r w:rsidR="006267E2" w:rsidRPr="009E6B29">
        <w:rPr>
          <w:sz w:val="30"/>
          <w:szCs w:val="30"/>
        </w:rPr>
        <w:t>.</w:t>
      </w:r>
      <w:r w:rsidR="00A939F0" w:rsidRPr="009E6B29">
        <w:rPr>
          <w:sz w:val="30"/>
          <w:szCs w:val="30"/>
        </w:rPr>
        <w:t> Языки</w:t>
      </w:r>
      <w:r w:rsidR="00E101B3" w:rsidRPr="009E6B29">
        <w:rPr>
          <w:sz w:val="30"/>
          <w:szCs w:val="30"/>
        </w:rPr>
        <w:t>“, групп</w:t>
      </w:r>
      <w:r w:rsidR="00464AEC" w:rsidRPr="009E6B29">
        <w:rPr>
          <w:sz w:val="30"/>
          <w:szCs w:val="30"/>
        </w:rPr>
        <w:t>е</w:t>
      </w:r>
      <w:r w:rsidR="00E101B3" w:rsidRPr="009E6B29">
        <w:rPr>
          <w:sz w:val="30"/>
          <w:szCs w:val="30"/>
        </w:rPr>
        <w:t xml:space="preserve"> специальностей </w:t>
      </w:r>
      <w:r w:rsidR="00E101B3" w:rsidRPr="009E6B29">
        <w:rPr>
          <w:spacing w:val="-4"/>
          <w:sz w:val="30"/>
          <w:szCs w:val="30"/>
        </w:rPr>
        <w:t>”</w:t>
      </w:r>
      <w:r w:rsidR="00A939F0" w:rsidRPr="009E6B29">
        <w:rPr>
          <w:bCs/>
          <w:sz w:val="30"/>
          <w:szCs w:val="30"/>
        </w:rPr>
        <w:t>0231</w:t>
      </w:r>
      <w:r w:rsidR="006267E2" w:rsidRPr="009E6B29">
        <w:rPr>
          <w:bCs/>
          <w:sz w:val="30"/>
          <w:szCs w:val="30"/>
        </w:rPr>
        <w:t>.</w:t>
      </w:r>
      <w:r w:rsidR="00A939F0" w:rsidRPr="009E6B29">
        <w:rPr>
          <w:bCs/>
          <w:sz w:val="30"/>
          <w:szCs w:val="30"/>
        </w:rPr>
        <w:t> Лингвистика и межкультурная коммуникация</w:t>
      </w:r>
      <w:r w:rsidR="00E101B3" w:rsidRPr="009E6B29">
        <w:rPr>
          <w:sz w:val="30"/>
          <w:szCs w:val="30"/>
        </w:rPr>
        <w:t>“.</w:t>
      </w:r>
    </w:p>
    <w:p w:rsidR="00F37497" w:rsidRPr="009E6B29" w:rsidRDefault="00C75C12" w:rsidP="00274F2B">
      <w:pPr>
        <w:widowControl w:val="0"/>
        <w:ind w:firstLine="567"/>
        <w:jc w:val="both"/>
        <w:rPr>
          <w:iCs/>
          <w:sz w:val="30"/>
          <w:szCs w:val="30"/>
        </w:rPr>
      </w:pPr>
      <w:bookmarkStart w:id="21" w:name="_Toc212266061"/>
      <w:r w:rsidRPr="009E6B29">
        <w:rPr>
          <w:sz w:val="30"/>
          <w:szCs w:val="30"/>
        </w:rPr>
        <w:t>5. </w:t>
      </w:r>
      <w:r w:rsidR="00B72FF5" w:rsidRPr="009E6B29">
        <w:rPr>
          <w:sz w:val="30"/>
          <w:szCs w:val="30"/>
        </w:rPr>
        <w:t xml:space="preserve">Образовательный процесс, организованный в целях освоения учащимися содержания образовательной программы среднего специального образования, обеспечивает получение квалификации </w:t>
      </w:r>
      <w:proofErr w:type="gramStart"/>
      <w:r w:rsidR="00193113" w:rsidRPr="009E6B29">
        <w:rPr>
          <w:sz w:val="30"/>
          <w:szCs w:val="30"/>
        </w:rPr>
        <w:t xml:space="preserve">специалиста </w:t>
      </w:r>
      <w:r w:rsidR="00A971D5" w:rsidRPr="009E6B29">
        <w:rPr>
          <w:sz w:val="30"/>
          <w:szCs w:val="30"/>
        </w:rPr>
        <w:t>”</w:t>
      </w:r>
      <w:r w:rsidR="00A939F0" w:rsidRPr="009E6B29">
        <w:rPr>
          <w:sz w:val="30"/>
          <w:szCs w:val="30"/>
        </w:rPr>
        <w:t>Специалист</w:t>
      </w:r>
      <w:proofErr w:type="gramEnd"/>
      <w:r w:rsidR="00A939F0" w:rsidRPr="009E6B29">
        <w:rPr>
          <w:sz w:val="30"/>
          <w:szCs w:val="30"/>
        </w:rPr>
        <w:t xml:space="preserve"> по </w:t>
      </w:r>
      <w:proofErr w:type="spellStart"/>
      <w:r w:rsidR="0024705F" w:rsidRPr="009E6B29">
        <w:rPr>
          <w:sz w:val="30"/>
          <w:szCs w:val="30"/>
        </w:rPr>
        <w:t>сурдокоммуникации</w:t>
      </w:r>
      <w:proofErr w:type="spellEnd"/>
      <w:r w:rsidR="00034504" w:rsidRPr="009E6B29">
        <w:rPr>
          <w:sz w:val="30"/>
          <w:szCs w:val="30"/>
        </w:rPr>
        <w:t>“</w:t>
      </w:r>
      <w:r w:rsidR="00A939F0" w:rsidRPr="009E6B29">
        <w:rPr>
          <w:sz w:val="30"/>
          <w:szCs w:val="30"/>
          <w:lang w:val="be-BY"/>
        </w:rPr>
        <w:t>.</w:t>
      </w:r>
      <w:r w:rsidR="00034504" w:rsidRPr="009E6B29">
        <w:rPr>
          <w:sz w:val="30"/>
          <w:szCs w:val="30"/>
        </w:rPr>
        <w:t xml:space="preserve"> </w:t>
      </w:r>
    </w:p>
    <w:p w:rsidR="00413482" w:rsidRPr="009E6B29" w:rsidRDefault="00413482" w:rsidP="007268CC">
      <w:pPr>
        <w:pageBreakBefore/>
        <w:widowControl w:val="0"/>
        <w:tabs>
          <w:tab w:val="left" w:pos="567"/>
          <w:tab w:val="left" w:pos="4419"/>
          <w:tab w:val="center" w:pos="5173"/>
        </w:tabs>
        <w:spacing w:before="120"/>
        <w:jc w:val="center"/>
        <w:rPr>
          <w:bCs/>
          <w:iCs/>
          <w:sz w:val="30"/>
          <w:szCs w:val="30"/>
        </w:rPr>
      </w:pPr>
      <w:r w:rsidRPr="009E6B29">
        <w:rPr>
          <w:b/>
          <w:bCs/>
          <w:iCs/>
          <w:sz w:val="30"/>
          <w:szCs w:val="30"/>
        </w:rPr>
        <w:t>ГЛАВА 2</w:t>
      </w:r>
    </w:p>
    <w:p w:rsidR="00061119" w:rsidRPr="009E6B29" w:rsidRDefault="00061119" w:rsidP="007268CC">
      <w:pPr>
        <w:spacing w:after="120"/>
        <w:jc w:val="center"/>
        <w:rPr>
          <w:b/>
          <w:sz w:val="30"/>
          <w:szCs w:val="30"/>
        </w:rPr>
      </w:pPr>
      <w:r w:rsidRPr="009E6B29">
        <w:rPr>
          <w:b/>
          <w:sz w:val="30"/>
          <w:szCs w:val="30"/>
        </w:rPr>
        <w:t>ТРЕБОВАНИЯ К СРОКАМ ПОЛУЧЕНИЯ СРЕДНЕГО СПЕЦИАЛЬНОГО ОБРАЗОВАНИЯ</w:t>
      </w:r>
    </w:p>
    <w:p w:rsidR="00BB0023" w:rsidRPr="009E6B29" w:rsidRDefault="00662255" w:rsidP="00BB0023">
      <w:pPr>
        <w:ind w:firstLine="567"/>
        <w:jc w:val="both"/>
        <w:rPr>
          <w:sz w:val="30"/>
          <w:szCs w:val="30"/>
        </w:rPr>
      </w:pPr>
      <w:r w:rsidRPr="009E6B29">
        <w:rPr>
          <w:sz w:val="30"/>
          <w:szCs w:val="30"/>
        </w:rPr>
        <w:t>6</w:t>
      </w:r>
      <w:r w:rsidR="00BB0023" w:rsidRPr="009E6B29">
        <w:rPr>
          <w:sz w:val="30"/>
          <w:szCs w:val="30"/>
        </w:rPr>
        <w:t>. Образовательная программа среднего специального образования реализуется в очной (дневной, вечерней) форме получения образования.</w:t>
      </w:r>
    </w:p>
    <w:p w:rsidR="007C3BFD" w:rsidRPr="009E6B29" w:rsidRDefault="007C3BFD" w:rsidP="007C3BFD">
      <w:pPr>
        <w:ind w:firstLine="567"/>
        <w:jc w:val="both"/>
        <w:rPr>
          <w:sz w:val="30"/>
          <w:szCs w:val="30"/>
        </w:rPr>
      </w:pPr>
      <w:r w:rsidRPr="009E6B29">
        <w:rPr>
          <w:sz w:val="30"/>
          <w:szCs w:val="30"/>
        </w:rPr>
        <w:t>7. Срок получения среднего специального образования по специальности в дневной форме получения образования составляет:</w:t>
      </w:r>
    </w:p>
    <w:p w:rsidR="00413482" w:rsidRPr="009E6B29" w:rsidRDefault="00413482" w:rsidP="00C75C12">
      <w:pPr>
        <w:widowControl w:val="0"/>
        <w:tabs>
          <w:tab w:val="left" w:pos="567"/>
        </w:tabs>
        <w:ind w:firstLine="567"/>
        <w:jc w:val="both"/>
        <w:rPr>
          <w:sz w:val="30"/>
          <w:szCs w:val="30"/>
        </w:rPr>
      </w:pPr>
      <w:r w:rsidRPr="009E6B29">
        <w:rPr>
          <w:sz w:val="30"/>
          <w:szCs w:val="30"/>
        </w:rPr>
        <w:t xml:space="preserve">на основе общего базового образования – </w:t>
      </w:r>
      <w:r w:rsidR="00217695" w:rsidRPr="009E6B29">
        <w:rPr>
          <w:sz w:val="30"/>
          <w:szCs w:val="30"/>
        </w:rPr>
        <w:t>3</w:t>
      </w:r>
      <w:r w:rsidR="007C3BFD" w:rsidRPr="009E6B29">
        <w:rPr>
          <w:sz w:val="30"/>
          <w:szCs w:val="30"/>
        </w:rPr>
        <w:t xml:space="preserve"> года</w:t>
      </w:r>
      <w:r w:rsidR="00217695" w:rsidRPr="009E6B29">
        <w:rPr>
          <w:sz w:val="30"/>
          <w:szCs w:val="30"/>
        </w:rPr>
        <w:t xml:space="preserve"> 10 месяцев</w:t>
      </w:r>
      <w:r w:rsidR="007C3BFD" w:rsidRPr="009E6B29">
        <w:rPr>
          <w:sz w:val="30"/>
          <w:szCs w:val="30"/>
        </w:rPr>
        <w:t>;</w:t>
      </w:r>
    </w:p>
    <w:p w:rsidR="00413482" w:rsidRPr="009E6B29" w:rsidRDefault="00413482" w:rsidP="00C75C12">
      <w:pPr>
        <w:widowControl w:val="0"/>
        <w:tabs>
          <w:tab w:val="left" w:pos="567"/>
        </w:tabs>
        <w:ind w:firstLine="567"/>
        <w:jc w:val="both"/>
        <w:rPr>
          <w:sz w:val="30"/>
          <w:szCs w:val="30"/>
        </w:rPr>
      </w:pPr>
      <w:r w:rsidRPr="009E6B29">
        <w:rPr>
          <w:sz w:val="30"/>
          <w:szCs w:val="30"/>
        </w:rPr>
        <w:t>на основе общего среднего</w:t>
      </w:r>
      <w:r w:rsidR="007428BA" w:rsidRPr="009E6B29">
        <w:rPr>
          <w:sz w:val="30"/>
          <w:szCs w:val="30"/>
        </w:rPr>
        <w:t xml:space="preserve"> образования – </w:t>
      </w:r>
      <w:r w:rsidR="00217695" w:rsidRPr="009E6B29">
        <w:rPr>
          <w:sz w:val="30"/>
          <w:szCs w:val="30"/>
        </w:rPr>
        <w:t>2</w:t>
      </w:r>
      <w:r w:rsidR="007428BA" w:rsidRPr="009E6B29">
        <w:rPr>
          <w:sz w:val="30"/>
          <w:szCs w:val="30"/>
        </w:rPr>
        <w:t xml:space="preserve"> года</w:t>
      </w:r>
      <w:r w:rsidR="00217695" w:rsidRPr="009E6B29">
        <w:rPr>
          <w:sz w:val="30"/>
          <w:szCs w:val="30"/>
        </w:rPr>
        <w:t xml:space="preserve"> 10 месяцев</w:t>
      </w:r>
      <w:r w:rsidR="007428BA" w:rsidRPr="009E6B29">
        <w:rPr>
          <w:sz w:val="30"/>
          <w:szCs w:val="30"/>
        </w:rPr>
        <w:t>.</w:t>
      </w:r>
    </w:p>
    <w:bookmarkEnd w:id="21"/>
    <w:p w:rsidR="007C3BFD" w:rsidRPr="009E6B29" w:rsidRDefault="005454ED" w:rsidP="007C3BFD">
      <w:pPr>
        <w:ind w:firstLine="567"/>
        <w:jc w:val="both"/>
        <w:rPr>
          <w:sz w:val="30"/>
          <w:szCs w:val="30"/>
        </w:rPr>
      </w:pPr>
      <w:r>
        <w:rPr>
          <w:sz w:val="30"/>
          <w:szCs w:val="30"/>
        </w:rPr>
        <w:t>8. Срок</w:t>
      </w:r>
      <w:r w:rsidR="007C3BFD" w:rsidRPr="009E6B29">
        <w:rPr>
          <w:sz w:val="30"/>
          <w:szCs w:val="30"/>
        </w:rPr>
        <w:t xml:space="preserve">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форме получения образования определя</w:t>
      </w:r>
      <w:r>
        <w:rPr>
          <w:sz w:val="30"/>
          <w:szCs w:val="30"/>
        </w:rPr>
        <w:t>е</w:t>
      </w:r>
      <w:r w:rsidR="007C3BFD" w:rsidRPr="009E6B29">
        <w:rPr>
          <w:sz w:val="30"/>
          <w:szCs w:val="30"/>
        </w:rPr>
        <w:t>тся сроком получения среднего специального образования в дневной форме получения образования и увеличива</w:t>
      </w:r>
      <w:r>
        <w:rPr>
          <w:sz w:val="30"/>
          <w:szCs w:val="30"/>
        </w:rPr>
        <w:t>е</w:t>
      </w:r>
      <w:r w:rsidR="007C3BFD" w:rsidRPr="009E6B29">
        <w:rPr>
          <w:sz w:val="30"/>
          <w:szCs w:val="30"/>
        </w:rPr>
        <w:t>тся не более, чем на один год.</w:t>
      </w:r>
    </w:p>
    <w:p w:rsidR="00970A4B" w:rsidRPr="009E6B29" w:rsidRDefault="00970A4B" w:rsidP="00970A4B">
      <w:pPr>
        <w:ind w:firstLine="567"/>
        <w:jc w:val="both"/>
        <w:rPr>
          <w:sz w:val="30"/>
          <w:szCs w:val="30"/>
        </w:rPr>
      </w:pPr>
      <w:r w:rsidRPr="009E6B29">
        <w:rPr>
          <w:sz w:val="30"/>
          <w:szCs w:val="30"/>
        </w:rPr>
        <w:t>9. Прием (зачисление) лиц для получения среднего специального образования осуществляется в порядке, регулируемом Правилами приема лиц для получения среднего специального образования, утвержденными Указом Президента Республики Беларусь от 27 января 2022 г. № 23.</w:t>
      </w:r>
    </w:p>
    <w:p w:rsidR="0028669E" w:rsidRPr="009E6B29" w:rsidRDefault="00666F7D" w:rsidP="00632F95">
      <w:pPr>
        <w:widowControl w:val="0"/>
        <w:ind w:firstLine="567"/>
        <w:jc w:val="both"/>
        <w:rPr>
          <w:b/>
          <w:bCs/>
          <w:sz w:val="30"/>
          <w:szCs w:val="30"/>
        </w:rPr>
      </w:pPr>
      <w:r w:rsidRPr="009E6B29">
        <w:rPr>
          <w:sz w:val="30"/>
          <w:szCs w:val="30"/>
        </w:rPr>
        <w:t>Требования к вступительным испытаниям устанавливаются в соответствии с Правилами приема лиц для получения среднего специального образования.</w:t>
      </w:r>
    </w:p>
    <w:p w:rsidR="00413482" w:rsidRPr="009E6B29" w:rsidRDefault="00413482" w:rsidP="00C75C12">
      <w:pPr>
        <w:tabs>
          <w:tab w:val="left" w:pos="567"/>
        </w:tabs>
        <w:spacing w:before="120"/>
        <w:jc w:val="center"/>
        <w:rPr>
          <w:bCs/>
          <w:sz w:val="30"/>
          <w:szCs w:val="30"/>
        </w:rPr>
      </w:pPr>
      <w:r w:rsidRPr="009E6B29">
        <w:rPr>
          <w:b/>
          <w:bCs/>
          <w:sz w:val="30"/>
          <w:szCs w:val="30"/>
        </w:rPr>
        <w:t>ГЛАВА 3</w:t>
      </w:r>
      <w:r w:rsidRPr="009E6B29">
        <w:rPr>
          <w:bCs/>
          <w:sz w:val="30"/>
          <w:szCs w:val="30"/>
        </w:rPr>
        <w:t xml:space="preserve"> </w:t>
      </w:r>
    </w:p>
    <w:p w:rsidR="00E51276" w:rsidRPr="009E6B29" w:rsidRDefault="00E51276" w:rsidP="007268CC">
      <w:pPr>
        <w:spacing w:after="120"/>
        <w:jc w:val="center"/>
        <w:rPr>
          <w:spacing w:val="20"/>
          <w:sz w:val="30"/>
          <w:szCs w:val="30"/>
          <w:lang w:eastAsia="x-none"/>
        </w:rPr>
      </w:pPr>
      <w:bookmarkStart w:id="22" w:name="_Toc495224281"/>
      <w:bookmarkStart w:id="23" w:name="_Toc495287441"/>
      <w:bookmarkStart w:id="24" w:name="_Toc495743129"/>
      <w:bookmarkStart w:id="25" w:name="_Toc495743405"/>
      <w:bookmarkStart w:id="26" w:name="_Toc61858659"/>
      <w:r w:rsidRPr="009E6B29">
        <w:rPr>
          <w:b/>
          <w:sz w:val="30"/>
          <w:szCs w:val="30"/>
        </w:rPr>
        <w:t xml:space="preserve">ТРЕБОВАНИЯ К </w:t>
      </w:r>
      <w:r w:rsidR="00394537" w:rsidRPr="009E6B29">
        <w:rPr>
          <w:b/>
          <w:sz w:val="30"/>
          <w:szCs w:val="30"/>
        </w:rPr>
        <w:t>ПРИСВАИВАЕМОЙ КВАЛИФИКАЦИИ И</w:t>
      </w:r>
      <w:r w:rsidR="007268CC" w:rsidRPr="009E6B29">
        <w:rPr>
          <w:b/>
          <w:sz w:val="30"/>
          <w:szCs w:val="30"/>
          <w:lang w:val="be-BY"/>
        </w:rPr>
        <w:t> </w:t>
      </w:r>
      <w:r w:rsidRPr="009E6B29">
        <w:rPr>
          <w:b/>
          <w:sz w:val="30"/>
          <w:szCs w:val="30"/>
        </w:rPr>
        <w:t>РЕЗУЛЬТАТАМ ОСВОЕНИЯ СОДЕРЖАНИЯ ОБРАЗОВАТЕЛЬН</w:t>
      </w:r>
      <w:r w:rsidR="00C219DA" w:rsidRPr="009E6B29">
        <w:rPr>
          <w:b/>
          <w:sz w:val="30"/>
          <w:szCs w:val="30"/>
        </w:rPr>
        <w:t>ОЙ</w:t>
      </w:r>
      <w:r w:rsidRPr="009E6B29">
        <w:rPr>
          <w:b/>
          <w:sz w:val="30"/>
          <w:szCs w:val="30"/>
        </w:rPr>
        <w:t xml:space="preserve"> ПРОГРАММ</w:t>
      </w:r>
      <w:r w:rsidR="00C219DA" w:rsidRPr="009E6B29">
        <w:rPr>
          <w:b/>
          <w:sz w:val="30"/>
          <w:szCs w:val="30"/>
        </w:rPr>
        <w:t>Ы</w:t>
      </w:r>
      <w:r w:rsidRPr="009E6B29">
        <w:rPr>
          <w:b/>
          <w:sz w:val="30"/>
          <w:szCs w:val="30"/>
        </w:rPr>
        <w:t xml:space="preserve"> СРЕДНЕГО СПЕЦИАЛЬНОГО </w:t>
      </w:r>
      <w:r w:rsidRPr="009E6B29">
        <w:rPr>
          <w:b/>
          <w:spacing w:val="20"/>
          <w:sz w:val="30"/>
          <w:szCs w:val="30"/>
          <w:lang w:eastAsia="x-none"/>
        </w:rPr>
        <w:t>ОБРАЗОВАНИЯ</w:t>
      </w:r>
    </w:p>
    <w:p w:rsidR="00632F95" w:rsidRPr="009E6B29" w:rsidRDefault="00632F95" w:rsidP="00632F95">
      <w:pPr>
        <w:ind w:firstLine="567"/>
        <w:jc w:val="both"/>
        <w:rPr>
          <w:sz w:val="30"/>
          <w:szCs w:val="30"/>
        </w:rPr>
      </w:pPr>
      <w:bookmarkStart w:id="27" w:name="_Toc212266067"/>
      <w:bookmarkEnd w:id="22"/>
      <w:bookmarkEnd w:id="23"/>
      <w:bookmarkEnd w:id="24"/>
      <w:bookmarkEnd w:id="25"/>
      <w:bookmarkEnd w:id="26"/>
      <w:r w:rsidRPr="009E6B29">
        <w:rPr>
          <w:sz w:val="30"/>
          <w:szCs w:val="30"/>
        </w:rPr>
        <w:t>10. Основными видами</w:t>
      </w:r>
      <w:r w:rsidR="0006241B">
        <w:rPr>
          <w:sz w:val="30"/>
          <w:szCs w:val="30"/>
        </w:rPr>
        <w:t xml:space="preserve"> (подвидами)</w:t>
      </w:r>
      <w:r w:rsidRPr="009E6B29">
        <w:rPr>
          <w:sz w:val="30"/>
          <w:szCs w:val="30"/>
        </w:rPr>
        <w:t xml:space="preserve"> профессиональной деятельности специалиста со средним специальным образованием по специальности (далее – специалист) в соответствии с ОКРБ 005 являются:</w:t>
      </w:r>
    </w:p>
    <w:p w:rsidR="00632F95" w:rsidRPr="009E6B29" w:rsidRDefault="00632F95" w:rsidP="00632F95">
      <w:pPr>
        <w:ind w:firstLine="567"/>
        <w:jc w:val="both"/>
        <w:rPr>
          <w:sz w:val="30"/>
          <w:szCs w:val="30"/>
        </w:rPr>
      </w:pPr>
      <w:r w:rsidRPr="009E6B29">
        <w:rPr>
          <w:sz w:val="30"/>
          <w:szCs w:val="30"/>
        </w:rPr>
        <w:t>743 Деятельность по письменному и устному переводу;</w:t>
      </w:r>
    </w:p>
    <w:p w:rsidR="0028669E" w:rsidRPr="009E6B29" w:rsidRDefault="0028669E" w:rsidP="005C71F0">
      <w:pPr>
        <w:pStyle w:val="a5"/>
        <w:widowControl w:val="0"/>
        <w:tabs>
          <w:tab w:val="left" w:pos="567"/>
        </w:tabs>
        <w:spacing w:after="0"/>
        <w:ind w:left="0" w:firstLine="567"/>
        <w:jc w:val="both"/>
        <w:rPr>
          <w:sz w:val="30"/>
          <w:szCs w:val="30"/>
          <w:lang w:val="ru-RU"/>
        </w:rPr>
      </w:pPr>
      <w:r w:rsidRPr="009E6B29">
        <w:rPr>
          <w:sz w:val="30"/>
          <w:szCs w:val="30"/>
          <w:lang w:val="ru-RU"/>
        </w:rPr>
        <w:t>855 Дополнительное образование.</w:t>
      </w:r>
    </w:p>
    <w:p w:rsidR="00D43520" w:rsidRPr="009E6B29" w:rsidRDefault="00D43520" w:rsidP="00D43520">
      <w:pPr>
        <w:ind w:firstLine="567"/>
        <w:jc w:val="both"/>
        <w:rPr>
          <w:sz w:val="30"/>
          <w:szCs w:val="30"/>
        </w:rPr>
      </w:pPr>
      <w:bookmarkStart w:id="28" w:name="_Toc212266068"/>
      <w:bookmarkEnd w:id="27"/>
      <w:r w:rsidRPr="009E6B29">
        <w:rPr>
          <w:sz w:val="30"/>
          <w:szCs w:val="30"/>
        </w:rPr>
        <w:t>11. Объектами профессиональной деятельности специалиста являются:</w:t>
      </w:r>
    </w:p>
    <w:p w:rsidR="00D43520" w:rsidRPr="009E6B29" w:rsidRDefault="0024705F" w:rsidP="0024705F">
      <w:pPr>
        <w:ind w:firstLine="567"/>
        <w:jc w:val="both"/>
        <w:rPr>
          <w:sz w:val="30"/>
          <w:szCs w:val="30"/>
        </w:rPr>
      </w:pPr>
      <w:bookmarkStart w:id="29" w:name="_Toc212266071"/>
      <w:bookmarkEnd w:id="28"/>
      <w:r w:rsidRPr="009E6B29">
        <w:rPr>
          <w:sz w:val="30"/>
          <w:szCs w:val="30"/>
        </w:rPr>
        <w:t>совокупность операций по оказанию услуг перевода на жестовый язык</w:t>
      </w:r>
      <w:r w:rsidR="006F304B" w:rsidRPr="009E6B29">
        <w:rPr>
          <w:sz w:val="30"/>
          <w:szCs w:val="30"/>
        </w:rPr>
        <w:t xml:space="preserve"> и с жестового языка</w:t>
      </w:r>
      <w:r w:rsidRPr="009E6B29">
        <w:rPr>
          <w:sz w:val="30"/>
          <w:szCs w:val="30"/>
        </w:rPr>
        <w:t xml:space="preserve"> юридическим и физическим лица</w:t>
      </w:r>
      <w:r w:rsidR="00F31243" w:rsidRPr="009E6B29">
        <w:rPr>
          <w:sz w:val="30"/>
          <w:szCs w:val="30"/>
        </w:rPr>
        <w:t>м;</w:t>
      </w:r>
    </w:p>
    <w:p w:rsidR="00D43520" w:rsidRPr="009E6B29" w:rsidRDefault="0024705F" w:rsidP="0024705F">
      <w:pPr>
        <w:ind w:firstLine="567"/>
        <w:jc w:val="both"/>
        <w:rPr>
          <w:sz w:val="30"/>
          <w:szCs w:val="30"/>
        </w:rPr>
      </w:pPr>
      <w:r w:rsidRPr="009E6B29">
        <w:rPr>
          <w:sz w:val="30"/>
          <w:szCs w:val="30"/>
        </w:rPr>
        <w:t>организация образовательного процесса в учреждениях дополнительного образования;</w:t>
      </w:r>
    </w:p>
    <w:p w:rsidR="00D43520" w:rsidRPr="009A68A4" w:rsidRDefault="0024705F" w:rsidP="0024705F">
      <w:pPr>
        <w:ind w:firstLine="567"/>
        <w:jc w:val="both"/>
        <w:rPr>
          <w:sz w:val="30"/>
          <w:szCs w:val="30"/>
        </w:rPr>
      </w:pPr>
      <w:r w:rsidRPr="009E6B29">
        <w:rPr>
          <w:sz w:val="30"/>
          <w:szCs w:val="30"/>
        </w:rPr>
        <w:t>языковое обеспечение коммуникации в различных сфера</w:t>
      </w:r>
      <w:r w:rsidR="00D43520" w:rsidRPr="009E6B29">
        <w:rPr>
          <w:sz w:val="30"/>
          <w:szCs w:val="30"/>
        </w:rPr>
        <w:t>х социокультурной деятельности;</w:t>
      </w:r>
    </w:p>
    <w:p w:rsidR="00EA1F13" w:rsidRPr="009A68A4" w:rsidRDefault="0024705F" w:rsidP="00D43520">
      <w:pPr>
        <w:ind w:firstLine="567"/>
        <w:jc w:val="both"/>
        <w:rPr>
          <w:sz w:val="30"/>
          <w:szCs w:val="30"/>
        </w:rPr>
      </w:pPr>
      <w:r w:rsidRPr="009A68A4">
        <w:rPr>
          <w:sz w:val="30"/>
          <w:szCs w:val="30"/>
        </w:rPr>
        <w:t>способы, методы, средства, виды и приемы опосредованной межкультурной коммуникации в раз</w:t>
      </w:r>
      <w:r w:rsidR="00D43520" w:rsidRPr="009A68A4">
        <w:rPr>
          <w:sz w:val="30"/>
          <w:szCs w:val="30"/>
        </w:rPr>
        <w:t>личных сферах жизнедеятельности;</w:t>
      </w:r>
    </w:p>
    <w:p w:rsidR="009907A2" w:rsidRPr="009A68A4" w:rsidRDefault="009A68A4" w:rsidP="009907A2">
      <w:pPr>
        <w:ind w:firstLine="567"/>
        <w:jc w:val="both"/>
        <w:rPr>
          <w:sz w:val="30"/>
          <w:szCs w:val="30"/>
        </w:rPr>
      </w:pPr>
      <w:r>
        <w:rPr>
          <w:sz w:val="30"/>
          <w:szCs w:val="30"/>
        </w:rPr>
        <w:t xml:space="preserve">нормативные </w:t>
      </w:r>
      <w:r w:rsidR="00D43520" w:rsidRPr="009A68A4">
        <w:rPr>
          <w:sz w:val="30"/>
          <w:szCs w:val="30"/>
        </w:rPr>
        <w:t>правовые акты (далее – НПА), технические нормативные правовые акты (далее – ТНПА), регламентирующи</w:t>
      </w:r>
      <w:r w:rsidR="009907A2" w:rsidRPr="009A68A4">
        <w:rPr>
          <w:sz w:val="30"/>
          <w:szCs w:val="30"/>
        </w:rPr>
        <w:t>е профессиональную деятельность, в том числе законы Республики Беларусь от 30 июня 2022 г. № 183-З</w:t>
      </w:r>
      <w:r>
        <w:rPr>
          <w:sz w:val="30"/>
          <w:szCs w:val="30"/>
        </w:rPr>
        <w:t xml:space="preserve"> </w:t>
      </w:r>
      <w:r w:rsidRPr="009A68A4">
        <w:rPr>
          <w:sz w:val="30"/>
          <w:szCs w:val="30"/>
        </w:rPr>
        <w:t>”</w:t>
      </w:r>
      <w:r w:rsidR="009907A2" w:rsidRPr="009A68A4">
        <w:rPr>
          <w:sz w:val="30"/>
          <w:szCs w:val="30"/>
        </w:rPr>
        <w:t>О правах инвалидов и их социальной интеграции</w:t>
      </w:r>
      <w:r w:rsidRPr="009A68A4">
        <w:rPr>
          <w:sz w:val="30"/>
          <w:szCs w:val="30"/>
        </w:rPr>
        <w:t>“</w:t>
      </w:r>
      <w:r w:rsidR="009907A2" w:rsidRPr="009A68A4">
        <w:rPr>
          <w:sz w:val="30"/>
          <w:szCs w:val="30"/>
        </w:rPr>
        <w:t>, от 22 мая 2000 г. № 395-</w:t>
      </w:r>
      <w:r>
        <w:rPr>
          <w:sz w:val="30"/>
          <w:szCs w:val="30"/>
        </w:rPr>
        <w:t xml:space="preserve"> </w:t>
      </w:r>
      <w:r w:rsidRPr="009A68A4">
        <w:rPr>
          <w:sz w:val="30"/>
          <w:szCs w:val="30"/>
        </w:rPr>
        <w:t>”</w:t>
      </w:r>
      <w:r w:rsidR="009907A2" w:rsidRPr="009A68A4">
        <w:rPr>
          <w:sz w:val="30"/>
          <w:szCs w:val="30"/>
        </w:rPr>
        <w:t>О социальном обслуживании</w:t>
      </w:r>
      <w:r w:rsidRPr="009A68A4">
        <w:rPr>
          <w:sz w:val="30"/>
          <w:szCs w:val="30"/>
        </w:rPr>
        <w:t>“</w:t>
      </w:r>
      <w:r w:rsidR="009907A2" w:rsidRPr="009A68A4">
        <w:rPr>
          <w:sz w:val="30"/>
          <w:szCs w:val="30"/>
        </w:rPr>
        <w:t xml:space="preserve">, от 14 июня 2007 г. № 239-З </w:t>
      </w:r>
      <w:r w:rsidRPr="009A68A4">
        <w:rPr>
          <w:sz w:val="30"/>
          <w:szCs w:val="30"/>
        </w:rPr>
        <w:t>”</w:t>
      </w:r>
      <w:r w:rsidR="009907A2" w:rsidRPr="009A68A4">
        <w:rPr>
          <w:sz w:val="30"/>
          <w:szCs w:val="30"/>
        </w:rPr>
        <w:t>О государственных социальных льготах, правах и гарантиях для отдельных категорий граждан</w:t>
      </w:r>
      <w:r w:rsidRPr="009A68A4">
        <w:rPr>
          <w:sz w:val="30"/>
          <w:szCs w:val="30"/>
        </w:rPr>
        <w:t>“</w:t>
      </w:r>
      <w:r w:rsidR="009907A2" w:rsidRPr="009A68A4">
        <w:rPr>
          <w:sz w:val="30"/>
          <w:szCs w:val="30"/>
        </w:rPr>
        <w:t xml:space="preserve">, постановления Совета Министров Республики Беларусь от 27 декабря 2012 г. № 1218 </w:t>
      </w:r>
      <w:r w:rsidRPr="009A68A4">
        <w:rPr>
          <w:sz w:val="30"/>
          <w:szCs w:val="30"/>
        </w:rPr>
        <w:t>”</w:t>
      </w:r>
      <w:r w:rsidR="009907A2" w:rsidRPr="009A68A4">
        <w:rPr>
          <w:sz w:val="30"/>
          <w:szCs w:val="30"/>
        </w:rPr>
        <w:t>О некоторых вопросах оказания социальных услуг</w:t>
      </w:r>
      <w:r w:rsidRPr="009A68A4">
        <w:rPr>
          <w:sz w:val="30"/>
          <w:szCs w:val="30"/>
        </w:rPr>
        <w:t>“</w:t>
      </w:r>
      <w:r w:rsidR="009907A2" w:rsidRPr="009A68A4">
        <w:rPr>
          <w:sz w:val="30"/>
          <w:szCs w:val="30"/>
        </w:rPr>
        <w:t xml:space="preserve">, от 11 декабря 2007 г. № 1722 </w:t>
      </w:r>
      <w:r w:rsidRPr="009A68A4">
        <w:rPr>
          <w:sz w:val="30"/>
          <w:szCs w:val="30"/>
        </w:rPr>
        <w:t>”</w:t>
      </w:r>
      <w:r w:rsidR="009907A2" w:rsidRPr="009A68A4">
        <w:rPr>
          <w:sz w:val="30"/>
          <w:szCs w:val="30"/>
        </w:rPr>
        <w:t>О Государственном реестре (перечне) технических средств социальной реабилитации и порядке обеспечения ими отдельных категорий граждан</w:t>
      </w:r>
      <w:r w:rsidRPr="009A68A4">
        <w:rPr>
          <w:sz w:val="30"/>
          <w:szCs w:val="30"/>
        </w:rPr>
        <w:t>“</w:t>
      </w:r>
      <w:r w:rsidR="009907A2" w:rsidRPr="009A68A4">
        <w:rPr>
          <w:sz w:val="30"/>
          <w:szCs w:val="30"/>
        </w:rPr>
        <w:t xml:space="preserve">, от 13 июня 2017 г. </w:t>
      </w:r>
      <w:r>
        <w:rPr>
          <w:sz w:val="30"/>
          <w:szCs w:val="30"/>
        </w:rPr>
        <w:t xml:space="preserve">         </w:t>
      </w:r>
      <w:r w:rsidR="009907A2" w:rsidRPr="009A68A4">
        <w:rPr>
          <w:sz w:val="30"/>
          <w:szCs w:val="30"/>
        </w:rPr>
        <w:t xml:space="preserve">№ </w:t>
      </w:r>
      <w:proofErr w:type="gramStart"/>
      <w:r w:rsidR="009907A2" w:rsidRPr="009A68A4">
        <w:rPr>
          <w:sz w:val="30"/>
          <w:szCs w:val="30"/>
        </w:rPr>
        <w:t xml:space="preserve">451 </w:t>
      </w:r>
      <w:r w:rsidRPr="009A68A4">
        <w:rPr>
          <w:sz w:val="30"/>
          <w:szCs w:val="30"/>
        </w:rPr>
        <w:t>”</w:t>
      </w:r>
      <w:r w:rsidR="009907A2" w:rsidRPr="009A68A4">
        <w:rPr>
          <w:sz w:val="30"/>
          <w:szCs w:val="30"/>
        </w:rPr>
        <w:t>Об</w:t>
      </w:r>
      <w:proofErr w:type="gramEnd"/>
      <w:r w:rsidR="009907A2" w:rsidRPr="009A68A4">
        <w:rPr>
          <w:sz w:val="30"/>
          <w:szCs w:val="30"/>
        </w:rPr>
        <w:t xml:space="preserve"> утверждении Национального плана действий по реализации в Республике Беларусь положений Конвенции о правах инвалидов на 2017 – 2025 годы</w:t>
      </w:r>
      <w:r w:rsidRPr="009A68A4">
        <w:rPr>
          <w:sz w:val="30"/>
          <w:szCs w:val="30"/>
        </w:rPr>
        <w:t>“</w:t>
      </w:r>
      <w:r w:rsidR="009907A2" w:rsidRPr="009A68A4">
        <w:rPr>
          <w:sz w:val="30"/>
          <w:szCs w:val="30"/>
        </w:rPr>
        <w:t xml:space="preserve">, иные </w:t>
      </w:r>
      <w:r>
        <w:rPr>
          <w:sz w:val="30"/>
          <w:szCs w:val="30"/>
        </w:rPr>
        <w:t>НПА</w:t>
      </w:r>
      <w:r w:rsidR="009907A2" w:rsidRPr="009A68A4">
        <w:rPr>
          <w:sz w:val="30"/>
          <w:szCs w:val="30"/>
        </w:rPr>
        <w:t xml:space="preserve"> в области обеспечения прав инвалидов и их социальной интеграции;</w:t>
      </w:r>
    </w:p>
    <w:p w:rsidR="007135E6" w:rsidRDefault="007135E6" w:rsidP="004B27B1">
      <w:pPr>
        <w:ind w:firstLine="567"/>
        <w:jc w:val="both"/>
        <w:rPr>
          <w:sz w:val="30"/>
          <w:szCs w:val="30"/>
        </w:rPr>
      </w:pPr>
      <w:bookmarkStart w:id="30" w:name="_Toc212266076"/>
      <w:bookmarkEnd w:id="29"/>
      <w:r w:rsidRPr="009A68A4">
        <w:rPr>
          <w:sz w:val="30"/>
          <w:szCs w:val="30"/>
        </w:rPr>
        <w:t xml:space="preserve">12. Требования к результатам освоения содержания образовательной программы среднего специального образования включают формируемые </w:t>
      </w:r>
      <w:r>
        <w:rPr>
          <w:sz w:val="30"/>
          <w:szCs w:val="30"/>
        </w:rPr>
        <w:t xml:space="preserve">компетенции учащихся.  </w:t>
      </w:r>
    </w:p>
    <w:p w:rsidR="004B27B1" w:rsidRPr="009E6B29" w:rsidRDefault="004B27B1" w:rsidP="004B27B1">
      <w:pPr>
        <w:ind w:firstLine="567"/>
        <w:jc w:val="both"/>
        <w:rPr>
          <w:sz w:val="30"/>
          <w:szCs w:val="30"/>
        </w:rPr>
      </w:pPr>
      <w:r w:rsidRPr="009E6B29">
        <w:rPr>
          <w:sz w:val="30"/>
          <w:szCs w:val="30"/>
        </w:rPr>
        <w:t>13. Выпускник должен обладать следующими универсальными компетенциями (далее – УК):</w:t>
      </w:r>
    </w:p>
    <w:p w:rsidR="004B27B1" w:rsidRPr="009E6B29" w:rsidRDefault="004B27B1" w:rsidP="007268CC">
      <w:pPr>
        <w:ind w:firstLine="567"/>
        <w:jc w:val="both"/>
        <w:rPr>
          <w:sz w:val="30"/>
          <w:szCs w:val="30"/>
        </w:rPr>
      </w:pPr>
      <w:r w:rsidRPr="009E6B29">
        <w:rPr>
          <w:sz w:val="30"/>
          <w:szCs w:val="30"/>
        </w:rPr>
        <w:t xml:space="preserve">УК-1. Владеть культурой мышления, быть способным к восприятию, обобщению и анализу мировоззренческих и психолого-педагогических проблем в сфере межличностных отношений и профессиональной деятельности; </w:t>
      </w:r>
    </w:p>
    <w:p w:rsidR="004B27B1" w:rsidRPr="009E6B29" w:rsidRDefault="004B27B1" w:rsidP="007268CC">
      <w:pPr>
        <w:ind w:firstLine="567"/>
        <w:jc w:val="both"/>
        <w:rPr>
          <w:sz w:val="30"/>
          <w:szCs w:val="30"/>
        </w:rPr>
      </w:pPr>
      <w:r w:rsidRPr="009E6B29">
        <w:rPr>
          <w:sz w:val="30"/>
          <w:szCs w:val="30"/>
        </w:rPr>
        <w:t>УК-2. Владеть знаниями об истории становления и развития белорусской государственности;</w:t>
      </w:r>
    </w:p>
    <w:p w:rsidR="004B27B1" w:rsidRPr="009E6B29" w:rsidRDefault="004B27B1" w:rsidP="007268CC">
      <w:pPr>
        <w:ind w:firstLine="567"/>
        <w:jc w:val="both"/>
        <w:rPr>
          <w:sz w:val="30"/>
          <w:szCs w:val="30"/>
        </w:rPr>
      </w:pPr>
      <w:r w:rsidRPr="009E6B29">
        <w:rPr>
          <w:sz w:val="30"/>
          <w:szCs w:val="30"/>
        </w:rPr>
        <w:t>УК-3. Анализировать основные категории, понятия и достижения, характеризующие уровень исторического развития правовой культуры;</w:t>
      </w:r>
    </w:p>
    <w:p w:rsidR="004B27B1" w:rsidRPr="009E6B29" w:rsidRDefault="004B27B1" w:rsidP="007268CC">
      <w:pPr>
        <w:ind w:firstLine="567"/>
        <w:jc w:val="both"/>
        <w:rPr>
          <w:sz w:val="30"/>
          <w:szCs w:val="30"/>
        </w:rPr>
      </w:pPr>
      <w:r w:rsidRPr="009E6B29">
        <w:rPr>
          <w:sz w:val="30"/>
          <w:szCs w:val="30"/>
        </w:rPr>
        <w:t>УК-4. Соблюдать права и обязанности гражданина, обращаться к актам законодательства в различных жизненных ситуациях, организовывать и участвовать в общественно значимой деятельности;</w:t>
      </w:r>
    </w:p>
    <w:p w:rsidR="00170F38" w:rsidRPr="009E6B29" w:rsidRDefault="00A24DCE" w:rsidP="007268CC">
      <w:pPr>
        <w:ind w:firstLine="567"/>
        <w:jc w:val="both"/>
        <w:rPr>
          <w:sz w:val="30"/>
          <w:szCs w:val="30"/>
        </w:rPr>
      </w:pPr>
      <w:r w:rsidRPr="009E6B29">
        <w:rPr>
          <w:sz w:val="30"/>
          <w:szCs w:val="30"/>
        </w:rPr>
        <w:t xml:space="preserve">УК-5. </w:t>
      </w:r>
      <w:r w:rsidR="0036266A" w:rsidRPr="009E6B29">
        <w:rPr>
          <w:sz w:val="30"/>
          <w:szCs w:val="30"/>
        </w:rPr>
        <w:t xml:space="preserve">Владеть </w:t>
      </w:r>
      <w:r w:rsidR="00460A28" w:rsidRPr="009E6B29">
        <w:rPr>
          <w:sz w:val="30"/>
          <w:szCs w:val="30"/>
        </w:rPr>
        <w:t>правовыми основами регулирования профессиональной деятельности;</w:t>
      </w:r>
    </w:p>
    <w:p w:rsidR="00A24DCE" w:rsidRPr="009E6B29" w:rsidRDefault="00A24DCE" w:rsidP="007268CC">
      <w:pPr>
        <w:ind w:firstLine="567"/>
        <w:jc w:val="both"/>
        <w:rPr>
          <w:sz w:val="30"/>
          <w:szCs w:val="30"/>
        </w:rPr>
      </w:pPr>
      <w:r w:rsidRPr="009E6B29">
        <w:rPr>
          <w:sz w:val="30"/>
          <w:szCs w:val="30"/>
        </w:rPr>
        <w:t>УК-</w:t>
      </w:r>
      <w:r w:rsidR="00CC55B7" w:rsidRPr="009E6B29">
        <w:rPr>
          <w:sz w:val="30"/>
          <w:szCs w:val="30"/>
        </w:rPr>
        <w:t>6</w:t>
      </w:r>
      <w:r w:rsidRPr="009E6B29">
        <w:rPr>
          <w:sz w:val="30"/>
          <w:szCs w:val="30"/>
        </w:rPr>
        <w:t xml:space="preserve">. Владеть навыками коммуникации в устной и письменной формах на </w:t>
      </w:r>
      <w:r w:rsidR="003249EA" w:rsidRPr="009E6B29">
        <w:rPr>
          <w:sz w:val="30"/>
          <w:szCs w:val="30"/>
        </w:rPr>
        <w:t>русском и белорусском языках</w:t>
      </w:r>
      <w:r w:rsidRPr="009E6B29">
        <w:rPr>
          <w:sz w:val="30"/>
          <w:szCs w:val="30"/>
        </w:rPr>
        <w:t xml:space="preserve"> для </w:t>
      </w:r>
      <w:r w:rsidR="00B36094" w:rsidRPr="009E6B29">
        <w:rPr>
          <w:sz w:val="30"/>
          <w:szCs w:val="30"/>
        </w:rPr>
        <w:t xml:space="preserve">решения </w:t>
      </w:r>
      <w:r w:rsidRPr="009E6B29">
        <w:rPr>
          <w:sz w:val="30"/>
          <w:szCs w:val="30"/>
        </w:rPr>
        <w:t>профессиональн</w:t>
      </w:r>
      <w:r w:rsidR="009537F5" w:rsidRPr="009E6B29">
        <w:rPr>
          <w:sz w:val="30"/>
          <w:szCs w:val="30"/>
        </w:rPr>
        <w:t>ых задач;</w:t>
      </w:r>
    </w:p>
    <w:p w:rsidR="00A47504" w:rsidRPr="009E6B29" w:rsidRDefault="00A47504" w:rsidP="007268CC">
      <w:pPr>
        <w:widowControl w:val="0"/>
        <w:ind w:firstLine="567"/>
        <w:jc w:val="both"/>
        <w:rPr>
          <w:sz w:val="30"/>
          <w:szCs w:val="30"/>
        </w:rPr>
      </w:pPr>
      <w:r w:rsidRPr="009E6B29">
        <w:rPr>
          <w:sz w:val="30"/>
          <w:szCs w:val="30"/>
        </w:rPr>
        <w:t>УК-7. Использовать коммуникативные умения (восприятие и понимание речи на слух, говорение, чтение и письмо) на иностранном языке в сфере профессионального общения;</w:t>
      </w:r>
    </w:p>
    <w:p w:rsidR="00435E96" w:rsidRPr="009E6B29" w:rsidRDefault="00435E96" w:rsidP="007268CC">
      <w:pPr>
        <w:widowControl w:val="0"/>
        <w:ind w:firstLine="567"/>
        <w:jc w:val="both"/>
        <w:rPr>
          <w:sz w:val="30"/>
          <w:szCs w:val="30"/>
        </w:rPr>
      </w:pPr>
      <w:r w:rsidRPr="009E6B29">
        <w:rPr>
          <w:sz w:val="30"/>
          <w:szCs w:val="30"/>
        </w:rPr>
        <w:t>УК-</w:t>
      </w:r>
      <w:r w:rsidR="00A47504" w:rsidRPr="009E6B29">
        <w:rPr>
          <w:sz w:val="30"/>
          <w:szCs w:val="30"/>
        </w:rPr>
        <w:t>8</w:t>
      </w:r>
      <w:r w:rsidR="00AF61CF" w:rsidRPr="009E6B29">
        <w:rPr>
          <w:sz w:val="30"/>
          <w:szCs w:val="30"/>
        </w:rPr>
        <w:t>.</w:t>
      </w:r>
      <w:r w:rsidR="00AC7172" w:rsidRPr="009E6B29">
        <w:rPr>
          <w:sz w:val="30"/>
          <w:szCs w:val="30"/>
        </w:rPr>
        <w:t> Владеть н</w:t>
      </w:r>
      <w:r w:rsidR="00A47504" w:rsidRPr="009E6B29">
        <w:rPr>
          <w:sz w:val="30"/>
          <w:szCs w:val="30"/>
        </w:rPr>
        <w:t xml:space="preserve">авыками коммуникации в жестовой и словесной форме наравне с другими языками </w:t>
      </w:r>
      <w:r w:rsidR="00AC7172" w:rsidRPr="009E6B29">
        <w:rPr>
          <w:sz w:val="30"/>
          <w:szCs w:val="30"/>
        </w:rPr>
        <w:t>в профессиональной деятельности;</w:t>
      </w:r>
    </w:p>
    <w:p w:rsidR="00A47504" w:rsidRPr="009E6B29" w:rsidRDefault="00A47504" w:rsidP="007268CC">
      <w:pPr>
        <w:widowControl w:val="0"/>
        <w:ind w:firstLine="567"/>
        <w:jc w:val="both"/>
        <w:rPr>
          <w:sz w:val="30"/>
          <w:szCs w:val="30"/>
        </w:rPr>
      </w:pPr>
      <w:r w:rsidRPr="009E6B29">
        <w:rPr>
          <w:sz w:val="30"/>
          <w:szCs w:val="30"/>
        </w:rPr>
        <w:t>УК-9. Соблюдать нормы здорового образа жизни, выполнять требования, предъявляемые к гражданину в области защиты населения и территорий от чрезвычайных ситуаций;</w:t>
      </w:r>
    </w:p>
    <w:p w:rsidR="00A47504" w:rsidRPr="009E6B29" w:rsidRDefault="00A47504" w:rsidP="007268CC">
      <w:pPr>
        <w:widowControl w:val="0"/>
        <w:ind w:firstLine="567"/>
        <w:jc w:val="both"/>
        <w:rPr>
          <w:sz w:val="30"/>
          <w:szCs w:val="30"/>
        </w:rPr>
      </w:pPr>
      <w:r w:rsidRPr="009E6B29">
        <w:rPr>
          <w:sz w:val="30"/>
          <w:szCs w:val="30"/>
        </w:rPr>
        <w:t>УК-10. Соблюдать требования по охране труда, требования по обеспечению пожарной безопасности и требования в области охраны окружающей среды;</w:t>
      </w:r>
    </w:p>
    <w:p w:rsidR="00A24DCE" w:rsidRPr="009E6B29" w:rsidRDefault="00A24DCE" w:rsidP="00F86D75">
      <w:pPr>
        <w:widowControl w:val="0"/>
        <w:ind w:firstLine="567"/>
        <w:jc w:val="both"/>
        <w:rPr>
          <w:sz w:val="30"/>
          <w:szCs w:val="30"/>
        </w:rPr>
      </w:pPr>
      <w:r w:rsidRPr="009E6B29">
        <w:rPr>
          <w:sz w:val="30"/>
          <w:szCs w:val="30"/>
        </w:rPr>
        <w:t>УК-</w:t>
      </w:r>
      <w:r w:rsidR="00CC55B7" w:rsidRPr="009E6B29">
        <w:rPr>
          <w:sz w:val="30"/>
          <w:szCs w:val="30"/>
        </w:rPr>
        <w:t>1</w:t>
      </w:r>
      <w:r w:rsidR="00A47504" w:rsidRPr="009E6B29">
        <w:rPr>
          <w:sz w:val="30"/>
          <w:szCs w:val="30"/>
        </w:rPr>
        <w:t>1</w:t>
      </w:r>
      <w:r w:rsidRPr="009E6B29">
        <w:rPr>
          <w:sz w:val="30"/>
          <w:szCs w:val="30"/>
        </w:rPr>
        <w:t>. Использовать базовые программные решения и глобальную компьютерную сеть Интернет в профессиональных целях на основе оценки достоверности информации, применять цифровые технологии для создания и представления информации;</w:t>
      </w:r>
    </w:p>
    <w:p w:rsidR="00A24DCE" w:rsidRPr="009E6B29" w:rsidRDefault="00A24DCE" w:rsidP="007268CC">
      <w:pPr>
        <w:ind w:firstLine="567"/>
        <w:jc w:val="both"/>
        <w:rPr>
          <w:sz w:val="30"/>
          <w:szCs w:val="30"/>
        </w:rPr>
      </w:pPr>
      <w:r w:rsidRPr="009E6B29">
        <w:rPr>
          <w:sz w:val="30"/>
          <w:szCs w:val="30"/>
        </w:rPr>
        <w:t>УК-1</w:t>
      </w:r>
      <w:r w:rsidR="00A47504" w:rsidRPr="009E6B29">
        <w:rPr>
          <w:sz w:val="30"/>
          <w:szCs w:val="30"/>
        </w:rPr>
        <w:t>2</w:t>
      </w:r>
      <w:r w:rsidRPr="009E6B29">
        <w:rPr>
          <w:sz w:val="30"/>
          <w:szCs w:val="30"/>
        </w:rPr>
        <w:t>. Участвовать в разработке и реализации бизнес-плана организации, уметь находить возможности для профессионального развития.</w:t>
      </w:r>
    </w:p>
    <w:p w:rsidR="00A24DCE" w:rsidRPr="009E6B29" w:rsidRDefault="00A24DCE" w:rsidP="007268CC">
      <w:pPr>
        <w:ind w:firstLine="567"/>
        <w:jc w:val="both"/>
        <w:rPr>
          <w:sz w:val="30"/>
          <w:szCs w:val="30"/>
        </w:rPr>
      </w:pPr>
      <w:r w:rsidRPr="009E6B29">
        <w:rPr>
          <w:sz w:val="30"/>
          <w:szCs w:val="30"/>
        </w:rPr>
        <w:t>14. В рамках выполнения трудовых функций выпускник должен обладать следующими профессиональными компетенциями (далее – ПК):</w:t>
      </w:r>
    </w:p>
    <w:p w:rsidR="00687EF8" w:rsidRPr="009E6B29" w:rsidRDefault="00687EF8" w:rsidP="007268CC">
      <w:pPr>
        <w:ind w:firstLine="567"/>
        <w:jc w:val="both"/>
        <w:rPr>
          <w:sz w:val="30"/>
          <w:szCs w:val="30"/>
        </w:rPr>
      </w:pPr>
      <w:r w:rsidRPr="009E6B29">
        <w:rPr>
          <w:sz w:val="30"/>
          <w:szCs w:val="30"/>
        </w:rPr>
        <w:t>ПК-1. Анализировать наиболее общие философские проблемы бытия, познания, ценностей и смысла жизни как основы формирования культуры гра</w:t>
      </w:r>
      <w:r w:rsidR="00C83A9B" w:rsidRPr="009E6B29">
        <w:rPr>
          <w:sz w:val="30"/>
          <w:szCs w:val="30"/>
        </w:rPr>
        <w:t>жданина и будущего специалиста;</w:t>
      </w:r>
    </w:p>
    <w:p w:rsidR="00687EF8" w:rsidRPr="009E6B29" w:rsidRDefault="00687EF8" w:rsidP="007268CC">
      <w:pPr>
        <w:ind w:firstLine="567"/>
        <w:jc w:val="both"/>
        <w:rPr>
          <w:sz w:val="30"/>
          <w:szCs w:val="30"/>
        </w:rPr>
      </w:pPr>
      <w:r w:rsidRPr="009E6B29">
        <w:rPr>
          <w:sz w:val="30"/>
          <w:szCs w:val="30"/>
        </w:rPr>
        <w:t>ПК-2. Применять НПА, ТНПА, регламентирующие профессиональную деятельность</w:t>
      </w:r>
      <w:r w:rsidR="00A452F9" w:rsidRPr="009E6B29">
        <w:rPr>
          <w:sz w:val="30"/>
          <w:szCs w:val="30"/>
        </w:rPr>
        <w:t>,</w:t>
      </w:r>
      <w:r w:rsidRPr="009E6B29">
        <w:rPr>
          <w:sz w:val="30"/>
          <w:szCs w:val="30"/>
        </w:rPr>
        <w:t xml:space="preserve"> и анализировать акты законодательства в соответствующих правоотношениях;</w:t>
      </w:r>
    </w:p>
    <w:p w:rsidR="0006241B" w:rsidRDefault="00AD59C9" w:rsidP="007268CC">
      <w:pPr>
        <w:ind w:firstLine="567"/>
        <w:jc w:val="both"/>
        <w:rPr>
          <w:sz w:val="30"/>
          <w:szCs w:val="30"/>
        </w:rPr>
      </w:pPr>
      <w:r w:rsidRPr="00D748D9">
        <w:rPr>
          <w:sz w:val="30"/>
          <w:szCs w:val="30"/>
        </w:rPr>
        <w:t xml:space="preserve">ПК-3. </w:t>
      </w:r>
      <w:r w:rsidR="006072A9" w:rsidRPr="00D748D9">
        <w:rPr>
          <w:sz w:val="30"/>
          <w:szCs w:val="30"/>
        </w:rPr>
        <w:t>Использовать языковые средства русского и белорусского язы</w:t>
      </w:r>
      <w:r w:rsidR="00D748D9">
        <w:rPr>
          <w:sz w:val="30"/>
          <w:szCs w:val="30"/>
        </w:rPr>
        <w:t>ков в практической деятельности;</w:t>
      </w:r>
      <w:r w:rsidRPr="00D748D9">
        <w:rPr>
          <w:sz w:val="30"/>
          <w:szCs w:val="30"/>
        </w:rPr>
        <w:t xml:space="preserve"> </w:t>
      </w:r>
    </w:p>
    <w:p w:rsidR="00D748D9" w:rsidRPr="0006241B" w:rsidRDefault="006072A9" w:rsidP="007268CC">
      <w:pPr>
        <w:ind w:firstLine="567"/>
        <w:jc w:val="both"/>
        <w:rPr>
          <w:sz w:val="30"/>
          <w:szCs w:val="30"/>
        </w:rPr>
      </w:pPr>
      <w:r w:rsidRPr="0006241B">
        <w:rPr>
          <w:sz w:val="30"/>
          <w:szCs w:val="30"/>
        </w:rPr>
        <w:t>ПК-4. Оценивать роль белорусской литературы в контексте м</w:t>
      </w:r>
      <w:r w:rsidR="006D1211" w:rsidRPr="0006241B">
        <w:rPr>
          <w:sz w:val="30"/>
          <w:szCs w:val="30"/>
        </w:rPr>
        <w:t>ирового литературного процесса;</w:t>
      </w:r>
      <w:r w:rsidR="00D748D9" w:rsidRPr="0006241B">
        <w:rPr>
          <w:sz w:val="30"/>
          <w:szCs w:val="30"/>
        </w:rPr>
        <w:t xml:space="preserve"> </w:t>
      </w:r>
    </w:p>
    <w:p w:rsidR="002956DA" w:rsidRPr="009E6B29" w:rsidRDefault="002956DA" w:rsidP="007268CC">
      <w:pPr>
        <w:ind w:firstLine="567"/>
        <w:jc w:val="both"/>
        <w:rPr>
          <w:sz w:val="30"/>
          <w:szCs w:val="30"/>
        </w:rPr>
      </w:pPr>
      <w:r w:rsidRPr="009E6B29">
        <w:rPr>
          <w:sz w:val="30"/>
          <w:szCs w:val="30"/>
        </w:rPr>
        <w:t xml:space="preserve">ПК-5. </w:t>
      </w:r>
      <w:r w:rsidR="00774465" w:rsidRPr="009E6B29">
        <w:rPr>
          <w:sz w:val="30"/>
          <w:szCs w:val="30"/>
        </w:rPr>
        <w:t>Владеть грамматической структурой латинского языка; читать, переводить тексты;</w:t>
      </w:r>
    </w:p>
    <w:p w:rsidR="00C20EFC" w:rsidRPr="009E6B29" w:rsidRDefault="00C20EFC" w:rsidP="007268CC">
      <w:pPr>
        <w:ind w:firstLine="567"/>
        <w:jc w:val="both"/>
        <w:rPr>
          <w:sz w:val="30"/>
          <w:szCs w:val="30"/>
        </w:rPr>
      </w:pPr>
      <w:r w:rsidRPr="009E6B29">
        <w:rPr>
          <w:sz w:val="30"/>
          <w:szCs w:val="30"/>
        </w:rPr>
        <w:t>ПК-</w:t>
      </w:r>
      <w:r w:rsidR="002956DA" w:rsidRPr="009E6B29">
        <w:rPr>
          <w:sz w:val="30"/>
          <w:szCs w:val="30"/>
        </w:rPr>
        <w:t>6</w:t>
      </w:r>
      <w:r w:rsidRPr="009E6B29">
        <w:rPr>
          <w:sz w:val="30"/>
          <w:szCs w:val="30"/>
        </w:rPr>
        <w:t xml:space="preserve">. </w:t>
      </w:r>
      <w:r w:rsidR="00333270" w:rsidRPr="009E6B29">
        <w:rPr>
          <w:sz w:val="30"/>
          <w:szCs w:val="30"/>
        </w:rPr>
        <w:t>Соблюдать законодательство в области защиты населения и территорий от чрезвычайных ситуаций, меры безопасности в быту и повседневной трудовой деятельности;</w:t>
      </w:r>
    </w:p>
    <w:p w:rsidR="000427C6" w:rsidRPr="009E6B29" w:rsidRDefault="00774465" w:rsidP="007268CC">
      <w:pPr>
        <w:ind w:firstLine="567"/>
        <w:jc w:val="both"/>
        <w:rPr>
          <w:sz w:val="30"/>
          <w:szCs w:val="30"/>
        </w:rPr>
      </w:pPr>
      <w:r w:rsidRPr="009E6B29">
        <w:rPr>
          <w:sz w:val="30"/>
          <w:szCs w:val="30"/>
        </w:rPr>
        <w:t xml:space="preserve">ПК-7. </w:t>
      </w:r>
      <w:r w:rsidR="000427C6" w:rsidRPr="009E6B29">
        <w:rPr>
          <w:sz w:val="30"/>
          <w:szCs w:val="30"/>
        </w:rPr>
        <w:t>Соблюдать требования по охране труда, требования по обеспечению пожарной безопасности и требования в области охраны окружающей среды;</w:t>
      </w:r>
    </w:p>
    <w:p w:rsidR="00F91B1D" w:rsidRPr="009E6B29" w:rsidRDefault="000427C6" w:rsidP="007268CC">
      <w:pPr>
        <w:ind w:firstLine="567"/>
        <w:jc w:val="both"/>
        <w:rPr>
          <w:sz w:val="30"/>
          <w:szCs w:val="30"/>
        </w:rPr>
      </w:pPr>
      <w:r w:rsidRPr="009E6B29">
        <w:rPr>
          <w:sz w:val="30"/>
          <w:szCs w:val="30"/>
        </w:rPr>
        <w:t>ПК-8. С</w:t>
      </w:r>
      <w:r w:rsidR="00F91B1D" w:rsidRPr="009E6B29">
        <w:rPr>
          <w:sz w:val="30"/>
          <w:szCs w:val="30"/>
        </w:rPr>
        <w:t>облюдать санитарно-эпидемиологические требования, требования гигиенических нормативов</w:t>
      </w:r>
      <w:r w:rsidR="00BF7AB5" w:rsidRPr="009E6B29">
        <w:rPr>
          <w:sz w:val="30"/>
          <w:szCs w:val="30"/>
        </w:rPr>
        <w:t>, в том числе ССЭ</w:t>
      </w:r>
      <w:r w:rsidR="002813C5" w:rsidRPr="009E6B29">
        <w:rPr>
          <w:sz w:val="30"/>
          <w:szCs w:val="30"/>
        </w:rPr>
        <w:t>,</w:t>
      </w:r>
      <w:r w:rsidR="00BF7AB5" w:rsidRPr="009E6B29">
        <w:rPr>
          <w:sz w:val="30"/>
          <w:szCs w:val="30"/>
        </w:rPr>
        <w:t xml:space="preserve"> при </w:t>
      </w:r>
      <w:r w:rsidR="00F91B1D" w:rsidRPr="009E6B29">
        <w:rPr>
          <w:sz w:val="30"/>
          <w:szCs w:val="30"/>
        </w:rPr>
        <w:t xml:space="preserve">организации </w:t>
      </w:r>
      <w:r w:rsidR="00BF7AB5" w:rsidRPr="009E6B29">
        <w:rPr>
          <w:sz w:val="30"/>
          <w:szCs w:val="30"/>
        </w:rPr>
        <w:t>образовательного процесса в учреждении образования</w:t>
      </w:r>
      <w:r w:rsidRPr="009E6B29">
        <w:rPr>
          <w:sz w:val="30"/>
          <w:szCs w:val="30"/>
        </w:rPr>
        <w:t>;</w:t>
      </w:r>
    </w:p>
    <w:p w:rsidR="00F91B1D" w:rsidRPr="009E6B29" w:rsidRDefault="00BF7AB5" w:rsidP="007268CC">
      <w:pPr>
        <w:ind w:firstLine="567"/>
        <w:jc w:val="both"/>
        <w:rPr>
          <w:sz w:val="30"/>
          <w:szCs w:val="30"/>
        </w:rPr>
      </w:pPr>
      <w:r w:rsidRPr="009E6B29">
        <w:rPr>
          <w:sz w:val="30"/>
          <w:szCs w:val="30"/>
        </w:rPr>
        <w:t>ПК-</w:t>
      </w:r>
      <w:r w:rsidR="002813C5" w:rsidRPr="009E6B29">
        <w:rPr>
          <w:sz w:val="30"/>
          <w:szCs w:val="30"/>
        </w:rPr>
        <w:t>9</w:t>
      </w:r>
      <w:r w:rsidRPr="009E6B29">
        <w:rPr>
          <w:sz w:val="30"/>
          <w:szCs w:val="30"/>
        </w:rPr>
        <w:t xml:space="preserve">. </w:t>
      </w:r>
      <w:r w:rsidR="00F91B1D" w:rsidRPr="009E6B29">
        <w:rPr>
          <w:sz w:val="30"/>
          <w:szCs w:val="30"/>
        </w:rPr>
        <w:t xml:space="preserve">Участвовать в </w:t>
      </w:r>
      <w:r w:rsidR="00D748D9">
        <w:rPr>
          <w:sz w:val="30"/>
          <w:szCs w:val="30"/>
        </w:rPr>
        <w:t>реализации</w:t>
      </w:r>
      <w:r w:rsidR="00F91B1D" w:rsidRPr="009E6B29">
        <w:rPr>
          <w:sz w:val="30"/>
          <w:szCs w:val="30"/>
        </w:rPr>
        <w:t xml:space="preserve"> энергосберегающих мероприятий, мероприятий по охране окружающей среды и рациональному использованию природных ресурсов;</w:t>
      </w:r>
    </w:p>
    <w:p w:rsidR="00BF7AB5" w:rsidRPr="009E6B29" w:rsidRDefault="00BF7AB5" w:rsidP="007268CC">
      <w:pPr>
        <w:ind w:firstLine="567"/>
        <w:jc w:val="both"/>
        <w:rPr>
          <w:sz w:val="30"/>
          <w:szCs w:val="30"/>
        </w:rPr>
      </w:pPr>
      <w:r w:rsidRPr="009E6B29">
        <w:rPr>
          <w:sz w:val="30"/>
          <w:szCs w:val="30"/>
        </w:rPr>
        <w:t>ПК-</w:t>
      </w:r>
      <w:r w:rsidR="002813C5" w:rsidRPr="009E6B29">
        <w:rPr>
          <w:sz w:val="30"/>
          <w:szCs w:val="30"/>
        </w:rPr>
        <w:t>10.</w:t>
      </w:r>
      <w:r w:rsidRPr="009E6B29">
        <w:rPr>
          <w:sz w:val="30"/>
          <w:szCs w:val="30"/>
        </w:rPr>
        <w:t xml:space="preserve"> Раскрывать сущность предпринимательской деятельности, факторы, мотивы, обуславливающие ее развитие, основные этапы организации предпринимательской деятельности;</w:t>
      </w:r>
    </w:p>
    <w:p w:rsidR="00A23BA5" w:rsidRPr="009E6B29" w:rsidRDefault="00900027" w:rsidP="007268CC">
      <w:pPr>
        <w:ind w:firstLine="567"/>
        <w:jc w:val="both"/>
        <w:rPr>
          <w:sz w:val="30"/>
          <w:szCs w:val="30"/>
        </w:rPr>
      </w:pPr>
      <w:r w:rsidRPr="009E6B29">
        <w:rPr>
          <w:sz w:val="30"/>
          <w:szCs w:val="30"/>
        </w:rPr>
        <w:t>ПК-1</w:t>
      </w:r>
      <w:r w:rsidR="002813C5" w:rsidRPr="009E6B29">
        <w:rPr>
          <w:sz w:val="30"/>
          <w:szCs w:val="30"/>
        </w:rPr>
        <w:t>1</w:t>
      </w:r>
      <w:r w:rsidRPr="009E6B29">
        <w:rPr>
          <w:sz w:val="30"/>
          <w:szCs w:val="30"/>
        </w:rPr>
        <w:t xml:space="preserve">. Характеризовать организационно-правовые основы предпринимательской деятельности, </w:t>
      </w:r>
      <w:r w:rsidR="003C1216" w:rsidRPr="009E6B29">
        <w:rPr>
          <w:sz w:val="30"/>
          <w:szCs w:val="30"/>
        </w:rPr>
        <w:t>порядок</w:t>
      </w:r>
      <w:r w:rsidR="00A23BA5" w:rsidRPr="009E6B29">
        <w:rPr>
          <w:sz w:val="30"/>
          <w:szCs w:val="30"/>
        </w:rPr>
        <w:t xml:space="preserve"> разработки, утверждения и регистрации учредительных документов, условия осуществления предпринимательской деятельности по оказанию услуг в сфере образования;</w:t>
      </w:r>
    </w:p>
    <w:p w:rsidR="00D90C2E" w:rsidRPr="009E6B29" w:rsidRDefault="00134875" w:rsidP="00D90C2E">
      <w:pPr>
        <w:ind w:firstLine="567"/>
        <w:jc w:val="both"/>
        <w:rPr>
          <w:sz w:val="30"/>
          <w:szCs w:val="30"/>
        </w:rPr>
      </w:pPr>
      <w:r w:rsidRPr="009E6B29">
        <w:rPr>
          <w:sz w:val="30"/>
          <w:szCs w:val="30"/>
        </w:rPr>
        <w:t>ПК-1</w:t>
      </w:r>
      <w:r w:rsidR="002813C5" w:rsidRPr="009E6B29">
        <w:rPr>
          <w:sz w:val="30"/>
          <w:szCs w:val="30"/>
        </w:rPr>
        <w:t>2</w:t>
      </w:r>
      <w:r w:rsidRPr="009E6B29">
        <w:rPr>
          <w:sz w:val="30"/>
          <w:szCs w:val="30"/>
        </w:rPr>
        <w:t xml:space="preserve">. Разрабатывать и вести </w:t>
      </w:r>
      <w:r w:rsidR="00D90C2E">
        <w:rPr>
          <w:sz w:val="30"/>
          <w:szCs w:val="30"/>
        </w:rPr>
        <w:t>плановую, учетную, сопроводительную</w:t>
      </w:r>
      <w:r w:rsidR="00D90C2E" w:rsidRPr="009E6B29">
        <w:rPr>
          <w:sz w:val="30"/>
          <w:szCs w:val="30"/>
        </w:rPr>
        <w:t>, статистическ</w:t>
      </w:r>
      <w:r w:rsidR="00D90C2E">
        <w:rPr>
          <w:sz w:val="30"/>
          <w:szCs w:val="30"/>
        </w:rPr>
        <w:t>ую, аналитическую</w:t>
      </w:r>
      <w:r w:rsidR="00D90C2E" w:rsidRPr="009E6B29">
        <w:rPr>
          <w:sz w:val="30"/>
          <w:szCs w:val="30"/>
        </w:rPr>
        <w:t xml:space="preserve"> документация;</w:t>
      </w:r>
    </w:p>
    <w:p w:rsidR="005E75AA" w:rsidRPr="009E6B29" w:rsidRDefault="00820627" w:rsidP="007268CC">
      <w:pPr>
        <w:ind w:firstLine="567"/>
        <w:jc w:val="both"/>
        <w:rPr>
          <w:sz w:val="30"/>
          <w:szCs w:val="30"/>
        </w:rPr>
      </w:pPr>
      <w:r w:rsidRPr="009E6B29">
        <w:rPr>
          <w:sz w:val="30"/>
          <w:szCs w:val="30"/>
        </w:rPr>
        <w:t xml:space="preserve">ПК-13. </w:t>
      </w:r>
      <w:r w:rsidR="007B5A81">
        <w:rPr>
          <w:sz w:val="30"/>
          <w:szCs w:val="30"/>
        </w:rPr>
        <w:t>И</w:t>
      </w:r>
      <w:r w:rsidR="005E75AA" w:rsidRPr="009E6B29">
        <w:rPr>
          <w:sz w:val="30"/>
          <w:szCs w:val="30"/>
        </w:rPr>
        <w:t>спользовать специфические средства</w:t>
      </w:r>
      <w:r w:rsidR="007B5A81">
        <w:rPr>
          <w:sz w:val="30"/>
          <w:szCs w:val="30"/>
        </w:rPr>
        <w:t xml:space="preserve"> общения лиц с нарушением слуха,</w:t>
      </w:r>
      <w:r w:rsidR="005E75AA" w:rsidRPr="009E6B29">
        <w:rPr>
          <w:sz w:val="30"/>
          <w:szCs w:val="30"/>
        </w:rPr>
        <w:t xml:space="preserve"> достигать максимальной эквивалентности при переводе различных единиц с белорусского и русского жестовых языков на словесный язык, использовать специфические средства общения лиц с нарушением слуха;</w:t>
      </w:r>
    </w:p>
    <w:p w:rsidR="005E75AA" w:rsidRPr="009E6B29" w:rsidRDefault="005E75AA" w:rsidP="007268CC">
      <w:pPr>
        <w:ind w:firstLine="567"/>
        <w:jc w:val="both"/>
        <w:rPr>
          <w:sz w:val="30"/>
          <w:szCs w:val="30"/>
        </w:rPr>
      </w:pPr>
      <w:r w:rsidRPr="009E6B29">
        <w:rPr>
          <w:sz w:val="30"/>
          <w:szCs w:val="30"/>
        </w:rPr>
        <w:t>ПК-14. Находить оптимальный вариант перевода в случае несовпадения объема понятий в жестовом и словесном языках; передавать модальность высказывания;</w:t>
      </w:r>
    </w:p>
    <w:p w:rsidR="00357A85" w:rsidRPr="009E6B29" w:rsidRDefault="005E75AA" w:rsidP="007268CC">
      <w:pPr>
        <w:ind w:firstLine="567"/>
        <w:jc w:val="both"/>
        <w:rPr>
          <w:sz w:val="30"/>
          <w:szCs w:val="30"/>
        </w:rPr>
      </w:pPr>
      <w:r w:rsidRPr="009E6B29">
        <w:rPr>
          <w:sz w:val="30"/>
          <w:szCs w:val="30"/>
        </w:rPr>
        <w:t xml:space="preserve">ПК-15. </w:t>
      </w:r>
      <w:r w:rsidR="00357A85" w:rsidRPr="009E6B29">
        <w:rPr>
          <w:sz w:val="30"/>
          <w:szCs w:val="30"/>
        </w:rPr>
        <w:t xml:space="preserve">Оперировать основными категориями </w:t>
      </w:r>
      <w:proofErr w:type="spellStart"/>
      <w:r w:rsidR="00357A85" w:rsidRPr="009E6B29">
        <w:rPr>
          <w:sz w:val="30"/>
          <w:szCs w:val="30"/>
        </w:rPr>
        <w:t>сурдопсихологии</w:t>
      </w:r>
      <w:proofErr w:type="spellEnd"/>
      <w:r w:rsidR="00357A85" w:rsidRPr="009E6B29">
        <w:rPr>
          <w:sz w:val="30"/>
          <w:szCs w:val="30"/>
        </w:rPr>
        <w:t xml:space="preserve"> и сурдопедагогики; находить и анализировать психолого-педагогическую информацию, необходимую для взаимодействия с лицами, имеющими нарушение слуха;</w:t>
      </w:r>
    </w:p>
    <w:p w:rsidR="00357A85" w:rsidRPr="009E6B29" w:rsidRDefault="00357A85" w:rsidP="007268CC">
      <w:pPr>
        <w:ind w:firstLine="567"/>
        <w:jc w:val="both"/>
        <w:rPr>
          <w:sz w:val="30"/>
          <w:szCs w:val="30"/>
        </w:rPr>
      </w:pPr>
      <w:r w:rsidRPr="009E6B29">
        <w:rPr>
          <w:sz w:val="30"/>
          <w:szCs w:val="30"/>
        </w:rPr>
        <w:t>ПК-16. Владеть основными психолого-педагогическими знаниями и навыками их применения в профессиональной деятельности;</w:t>
      </w:r>
    </w:p>
    <w:p w:rsidR="00B15EBC" w:rsidRPr="009E6B29" w:rsidRDefault="00B326A5" w:rsidP="007268CC">
      <w:pPr>
        <w:ind w:firstLine="567"/>
        <w:jc w:val="both"/>
        <w:rPr>
          <w:sz w:val="30"/>
          <w:szCs w:val="30"/>
        </w:rPr>
      </w:pPr>
      <w:r w:rsidRPr="009E6B29">
        <w:rPr>
          <w:sz w:val="30"/>
          <w:szCs w:val="30"/>
        </w:rPr>
        <w:t>ПК-17. Создавать благоприятную социально-психологическую атмосферу для успешной реализации коммуникативного процесса</w:t>
      </w:r>
      <w:r w:rsidR="003A0C7E" w:rsidRPr="009E6B29">
        <w:rPr>
          <w:sz w:val="30"/>
          <w:szCs w:val="30"/>
        </w:rPr>
        <w:t>;</w:t>
      </w:r>
    </w:p>
    <w:p w:rsidR="00B15EBC" w:rsidRPr="009E6B29" w:rsidRDefault="003A0C7E" w:rsidP="007268CC">
      <w:pPr>
        <w:ind w:firstLine="567"/>
        <w:jc w:val="both"/>
        <w:rPr>
          <w:sz w:val="30"/>
          <w:szCs w:val="30"/>
        </w:rPr>
      </w:pPr>
      <w:r w:rsidRPr="009E6B29">
        <w:rPr>
          <w:sz w:val="30"/>
          <w:szCs w:val="30"/>
        </w:rPr>
        <w:t>ПК-18. Организовывать взаимодействие со специалистами смежных профилей, соблюдать профессиональную и корпоративную этику, хранить конфиденциальную информацию;</w:t>
      </w:r>
    </w:p>
    <w:p w:rsidR="00820627" w:rsidRPr="009E6B29" w:rsidRDefault="003A0C7E" w:rsidP="007268CC">
      <w:pPr>
        <w:ind w:firstLine="567"/>
        <w:jc w:val="both"/>
        <w:rPr>
          <w:sz w:val="30"/>
          <w:szCs w:val="30"/>
        </w:rPr>
      </w:pPr>
      <w:r w:rsidRPr="009E6B29">
        <w:rPr>
          <w:sz w:val="30"/>
          <w:szCs w:val="30"/>
        </w:rPr>
        <w:t xml:space="preserve">ПК-19. Применять техники и приемы эффективного общения в профессиональной деятельности, использовать приемы </w:t>
      </w:r>
      <w:proofErr w:type="spellStart"/>
      <w:r w:rsidRPr="009E6B29">
        <w:rPr>
          <w:sz w:val="30"/>
          <w:szCs w:val="30"/>
        </w:rPr>
        <w:t>саморегуляции</w:t>
      </w:r>
      <w:proofErr w:type="spellEnd"/>
      <w:r w:rsidRPr="009E6B29">
        <w:rPr>
          <w:sz w:val="30"/>
          <w:szCs w:val="30"/>
        </w:rPr>
        <w:t xml:space="preserve"> поведения</w:t>
      </w:r>
      <w:r w:rsidR="00BC7F3A" w:rsidRPr="009E6B29">
        <w:rPr>
          <w:sz w:val="30"/>
          <w:szCs w:val="30"/>
        </w:rPr>
        <w:t xml:space="preserve"> в процессе межличностного общения;</w:t>
      </w:r>
    </w:p>
    <w:p w:rsidR="00BC7F3A" w:rsidRPr="009E6B29" w:rsidRDefault="00BC7F3A" w:rsidP="007268CC">
      <w:pPr>
        <w:ind w:firstLine="567"/>
        <w:jc w:val="both"/>
        <w:rPr>
          <w:sz w:val="30"/>
          <w:szCs w:val="30"/>
        </w:rPr>
      </w:pPr>
      <w:r w:rsidRPr="009E6B29">
        <w:rPr>
          <w:sz w:val="30"/>
          <w:szCs w:val="30"/>
        </w:rPr>
        <w:t>ПК-20. Соблюдать этич</w:t>
      </w:r>
      <w:r w:rsidR="00F806BC" w:rsidRPr="009E6B29">
        <w:rPr>
          <w:sz w:val="30"/>
          <w:szCs w:val="30"/>
        </w:rPr>
        <w:t>еские и нравственные нормы поведения, принятые в социуме, владеть коммуникативными навыками и умениями;</w:t>
      </w:r>
    </w:p>
    <w:p w:rsidR="00F806BC" w:rsidRPr="009E6B29" w:rsidRDefault="00F806BC" w:rsidP="007268CC">
      <w:pPr>
        <w:ind w:firstLine="567"/>
        <w:jc w:val="both"/>
        <w:rPr>
          <w:sz w:val="30"/>
          <w:szCs w:val="30"/>
        </w:rPr>
      </w:pPr>
      <w:r w:rsidRPr="009E6B29">
        <w:rPr>
          <w:sz w:val="30"/>
          <w:szCs w:val="30"/>
        </w:rPr>
        <w:t xml:space="preserve">ПК-21. Пользоваться основными приемами </w:t>
      </w:r>
      <w:proofErr w:type="spellStart"/>
      <w:r w:rsidRPr="009E6B29">
        <w:rPr>
          <w:sz w:val="30"/>
          <w:szCs w:val="30"/>
        </w:rPr>
        <w:t>сурдоперевода</w:t>
      </w:r>
      <w:proofErr w:type="spellEnd"/>
      <w:r w:rsidRPr="009E6B29">
        <w:rPr>
          <w:sz w:val="30"/>
          <w:szCs w:val="30"/>
        </w:rPr>
        <w:t xml:space="preserve"> (переводческими трансформациями);</w:t>
      </w:r>
    </w:p>
    <w:p w:rsidR="00F806BC" w:rsidRPr="009E6B29" w:rsidRDefault="00544F68" w:rsidP="007268CC">
      <w:pPr>
        <w:ind w:firstLine="567"/>
        <w:jc w:val="both"/>
        <w:rPr>
          <w:sz w:val="30"/>
          <w:szCs w:val="30"/>
        </w:rPr>
      </w:pPr>
      <w:r w:rsidRPr="009E6B29">
        <w:rPr>
          <w:sz w:val="30"/>
          <w:szCs w:val="30"/>
        </w:rPr>
        <w:t>ПК-22. Осуществлять сравнительный анализ структуры жестов и слов, жестовых и словесных высказываний;</w:t>
      </w:r>
    </w:p>
    <w:p w:rsidR="00AB1EAC" w:rsidRPr="009E6B29" w:rsidRDefault="00544F68" w:rsidP="007268CC">
      <w:pPr>
        <w:ind w:firstLine="567"/>
        <w:jc w:val="both"/>
        <w:rPr>
          <w:sz w:val="30"/>
          <w:szCs w:val="30"/>
        </w:rPr>
      </w:pPr>
      <w:r w:rsidRPr="009E6B29">
        <w:rPr>
          <w:sz w:val="30"/>
          <w:szCs w:val="30"/>
        </w:rPr>
        <w:t>ПК-23. И</w:t>
      </w:r>
      <w:r w:rsidR="007B5A81">
        <w:rPr>
          <w:sz w:val="30"/>
          <w:szCs w:val="30"/>
        </w:rPr>
        <w:t>спользовать</w:t>
      </w:r>
      <w:r w:rsidR="00AB1EAC" w:rsidRPr="009E6B29">
        <w:rPr>
          <w:sz w:val="30"/>
          <w:szCs w:val="30"/>
        </w:rPr>
        <w:t xml:space="preserve"> современные информационные ресурсы при изучении жестового языка;</w:t>
      </w:r>
    </w:p>
    <w:p w:rsidR="00F806BC" w:rsidRPr="009E6B29" w:rsidRDefault="00AB1EAC" w:rsidP="007268CC">
      <w:pPr>
        <w:ind w:firstLine="567"/>
        <w:jc w:val="both"/>
        <w:rPr>
          <w:sz w:val="30"/>
          <w:szCs w:val="30"/>
        </w:rPr>
      </w:pPr>
      <w:r w:rsidRPr="009E6B29">
        <w:rPr>
          <w:sz w:val="30"/>
          <w:szCs w:val="30"/>
        </w:rPr>
        <w:t>П</w:t>
      </w:r>
      <w:r w:rsidR="00621698">
        <w:rPr>
          <w:sz w:val="30"/>
          <w:szCs w:val="30"/>
        </w:rPr>
        <w:t>К-24. Применять знания об</w:t>
      </w:r>
      <w:r w:rsidRPr="009E6B29">
        <w:rPr>
          <w:sz w:val="30"/>
          <w:szCs w:val="30"/>
        </w:rPr>
        <w:t xml:space="preserve"> анатомии и физиологии речевых органов в профессиональной деятельности;</w:t>
      </w:r>
    </w:p>
    <w:p w:rsidR="00820627" w:rsidRPr="009E6B29" w:rsidRDefault="00EC0AA5" w:rsidP="007268CC">
      <w:pPr>
        <w:ind w:firstLine="567"/>
        <w:jc w:val="both"/>
        <w:rPr>
          <w:sz w:val="30"/>
          <w:szCs w:val="30"/>
        </w:rPr>
      </w:pPr>
      <w:r w:rsidRPr="009E6B29">
        <w:rPr>
          <w:sz w:val="30"/>
          <w:szCs w:val="30"/>
        </w:rPr>
        <w:t>ПК-25. Использовать методики сохранения и улучшения слуха и речи у лиц с нарушением слуха;</w:t>
      </w:r>
    </w:p>
    <w:p w:rsidR="00AB1EAC" w:rsidRPr="009E6B29" w:rsidRDefault="00EC0AA5" w:rsidP="007268CC">
      <w:pPr>
        <w:ind w:firstLine="567"/>
        <w:jc w:val="both"/>
        <w:rPr>
          <w:sz w:val="30"/>
          <w:szCs w:val="30"/>
        </w:rPr>
      </w:pPr>
      <w:r w:rsidRPr="009E6B29">
        <w:rPr>
          <w:sz w:val="30"/>
          <w:szCs w:val="30"/>
        </w:rPr>
        <w:t>ПК-26. Сопровождать процесс социальной реабилитации лиц с нарушением слуха;</w:t>
      </w:r>
    </w:p>
    <w:p w:rsidR="00EC0AA5" w:rsidRPr="009E6B29" w:rsidRDefault="00EC0AA5" w:rsidP="007268CC">
      <w:pPr>
        <w:ind w:firstLine="567"/>
        <w:jc w:val="both"/>
        <w:rPr>
          <w:sz w:val="30"/>
          <w:szCs w:val="30"/>
        </w:rPr>
      </w:pPr>
      <w:r w:rsidRPr="009E6B29">
        <w:rPr>
          <w:sz w:val="30"/>
          <w:szCs w:val="30"/>
        </w:rPr>
        <w:t>ПК</w:t>
      </w:r>
      <w:r w:rsidR="00934E79" w:rsidRPr="009E6B29">
        <w:rPr>
          <w:sz w:val="30"/>
          <w:szCs w:val="30"/>
        </w:rPr>
        <w:t>-27. Использовать компенсаторные возможности организма, читать с губ лиц с нарушением слуха, средства для слух</w:t>
      </w:r>
      <w:r w:rsidR="00542497" w:rsidRPr="009E6B29">
        <w:rPr>
          <w:sz w:val="30"/>
          <w:szCs w:val="30"/>
        </w:rPr>
        <w:t>ового восприятия (звукоусиливающая аппаратура и иные технические средства)</w:t>
      </w:r>
      <w:r w:rsidR="007035B4" w:rsidRPr="009E6B29">
        <w:rPr>
          <w:sz w:val="30"/>
          <w:szCs w:val="30"/>
        </w:rPr>
        <w:t xml:space="preserve"> и (или) средства визуализации информации в процессе общения (</w:t>
      </w:r>
      <w:proofErr w:type="spellStart"/>
      <w:r w:rsidR="007035B4" w:rsidRPr="009E6B29">
        <w:rPr>
          <w:sz w:val="30"/>
          <w:szCs w:val="30"/>
        </w:rPr>
        <w:t>субтитрирование</w:t>
      </w:r>
      <w:proofErr w:type="spellEnd"/>
      <w:r w:rsidR="007035B4" w:rsidRPr="009E6B29">
        <w:rPr>
          <w:sz w:val="30"/>
          <w:szCs w:val="30"/>
        </w:rPr>
        <w:t>, письменная речь, перевод на жестовый язык);</w:t>
      </w:r>
    </w:p>
    <w:p w:rsidR="00AB1EAC" w:rsidRPr="009A68A4" w:rsidRDefault="007035B4" w:rsidP="007135E6">
      <w:pPr>
        <w:ind w:firstLine="567"/>
        <w:jc w:val="both"/>
        <w:rPr>
          <w:sz w:val="30"/>
          <w:szCs w:val="30"/>
        </w:rPr>
      </w:pPr>
      <w:r w:rsidRPr="009E6B29">
        <w:rPr>
          <w:sz w:val="30"/>
          <w:szCs w:val="30"/>
        </w:rPr>
        <w:t>ПК-28. Организовывать коммуникацию лиц с нарушением слуха</w:t>
      </w:r>
      <w:r w:rsidR="00E70C57" w:rsidRPr="009E6B29">
        <w:rPr>
          <w:sz w:val="30"/>
          <w:szCs w:val="30"/>
        </w:rPr>
        <w:t xml:space="preserve"> </w:t>
      </w:r>
      <w:r w:rsidRPr="009E6B29">
        <w:rPr>
          <w:sz w:val="30"/>
          <w:szCs w:val="30"/>
        </w:rPr>
        <w:t xml:space="preserve">с общественными </w:t>
      </w:r>
      <w:r w:rsidR="00E70C57" w:rsidRPr="009E6B29">
        <w:rPr>
          <w:sz w:val="30"/>
          <w:szCs w:val="30"/>
        </w:rPr>
        <w:t xml:space="preserve">объединениями, </w:t>
      </w:r>
      <w:r w:rsidR="007135E6" w:rsidRPr="009A68A4">
        <w:rPr>
          <w:sz w:val="30"/>
          <w:szCs w:val="30"/>
        </w:rPr>
        <w:t>государственными органами, организациями, подчиненными Совету Министров Республики Беларусь, и иными организациями, осуществляющими деятельность в области обеспечения прав инвалидов и их социальной интеграции;</w:t>
      </w:r>
    </w:p>
    <w:p w:rsidR="00E70C57" w:rsidRDefault="00E70C57" w:rsidP="007268CC">
      <w:pPr>
        <w:ind w:firstLine="567"/>
        <w:jc w:val="both"/>
        <w:rPr>
          <w:sz w:val="30"/>
          <w:szCs w:val="30"/>
          <w:lang w:val="be-BY"/>
        </w:rPr>
      </w:pPr>
      <w:r w:rsidRPr="007135E6">
        <w:rPr>
          <w:sz w:val="30"/>
          <w:szCs w:val="30"/>
        </w:rPr>
        <w:t xml:space="preserve">ПК-29. </w:t>
      </w:r>
      <w:proofErr w:type="spellStart"/>
      <w:r w:rsidR="00AC7E68" w:rsidRPr="007135E6">
        <w:rPr>
          <w:sz w:val="30"/>
          <w:szCs w:val="30"/>
        </w:rPr>
        <w:t>Организ</w:t>
      </w:r>
      <w:proofErr w:type="spellEnd"/>
      <w:r w:rsidR="00184B52" w:rsidRPr="007135E6">
        <w:rPr>
          <w:sz w:val="30"/>
          <w:szCs w:val="30"/>
          <w:lang w:val="be-BY"/>
        </w:rPr>
        <w:t>овывать консультативную помощь лицам с нару</w:t>
      </w:r>
      <w:r w:rsidR="00636EB0" w:rsidRPr="007135E6">
        <w:rPr>
          <w:sz w:val="30"/>
          <w:szCs w:val="30"/>
          <w:lang w:val="be-BY"/>
        </w:rPr>
        <w:t>ш</w:t>
      </w:r>
      <w:r w:rsidR="00184B52" w:rsidRPr="007135E6">
        <w:rPr>
          <w:sz w:val="30"/>
          <w:szCs w:val="30"/>
          <w:lang w:val="be-BY"/>
        </w:rPr>
        <w:t>ениями слуха;</w:t>
      </w:r>
    </w:p>
    <w:p w:rsidR="009868DB" w:rsidRPr="009E6B29" w:rsidRDefault="009868DB" w:rsidP="009868DB">
      <w:pPr>
        <w:widowControl w:val="0"/>
        <w:suppressAutoHyphens/>
        <w:ind w:firstLine="567"/>
        <w:mirrorIndents/>
        <w:jc w:val="both"/>
        <w:rPr>
          <w:sz w:val="30"/>
          <w:szCs w:val="30"/>
        </w:rPr>
      </w:pPr>
      <w:r w:rsidRPr="007135E6">
        <w:rPr>
          <w:sz w:val="30"/>
          <w:szCs w:val="30"/>
        </w:rPr>
        <w:t xml:space="preserve">ПК-30. Обеспечивать </w:t>
      </w:r>
      <w:r w:rsidRPr="009E6B29">
        <w:rPr>
          <w:sz w:val="30"/>
          <w:szCs w:val="30"/>
        </w:rPr>
        <w:t xml:space="preserve">подачу информации в доступной форме с использованием различных технологий с учетом состояния слуха и речи индивида, развивать речевые навыки у лиц с нарушением слуха; </w:t>
      </w:r>
    </w:p>
    <w:p w:rsidR="009868DB" w:rsidRPr="009E6B29" w:rsidRDefault="009868DB" w:rsidP="009868DB">
      <w:pPr>
        <w:widowControl w:val="0"/>
        <w:suppressAutoHyphens/>
        <w:ind w:right="-2" w:firstLine="426"/>
        <w:mirrorIndents/>
        <w:jc w:val="both"/>
        <w:rPr>
          <w:sz w:val="30"/>
          <w:szCs w:val="30"/>
        </w:rPr>
      </w:pPr>
      <w:r w:rsidRPr="009E6B29">
        <w:rPr>
          <w:sz w:val="30"/>
          <w:szCs w:val="30"/>
        </w:rPr>
        <w:t>ПК-31. Интерпретировать языковые явления в их взаимосвязи и взаимозависимости;</w:t>
      </w:r>
    </w:p>
    <w:p w:rsidR="009868DB" w:rsidRPr="009E6B29" w:rsidRDefault="009868DB" w:rsidP="009868DB">
      <w:pPr>
        <w:widowControl w:val="0"/>
        <w:suppressAutoHyphens/>
        <w:ind w:firstLine="567"/>
        <w:mirrorIndents/>
        <w:jc w:val="both"/>
        <w:rPr>
          <w:sz w:val="30"/>
          <w:szCs w:val="30"/>
        </w:rPr>
      </w:pPr>
      <w:r w:rsidRPr="009E6B29">
        <w:rPr>
          <w:sz w:val="30"/>
          <w:szCs w:val="30"/>
        </w:rPr>
        <w:t xml:space="preserve">ПК-32. Владеть фонетической и грамматической структурой латинского языка, читать, переводить тексты; </w:t>
      </w:r>
    </w:p>
    <w:p w:rsidR="009868DB" w:rsidRPr="00EC7FF6" w:rsidRDefault="009868DB" w:rsidP="009868DB">
      <w:pPr>
        <w:ind w:firstLine="567"/>
        <w:jc w:val="both"/>
        <w:rPr>
          <w:sz w:val="30"/>
          <w:szCs w:val="30"/>
        </w:rPr>
      </w:pPr>
      <w:r w:rsidRPr="00EC7FF6">
        <w:rPr>
          <w:sz w:val="30"/>
          <w:szCs w:val="30"/>
        </w:rPr>
        <w:t>ПК-33. Использовать знания по практической фонетике и грамматике изучаемого иностранного языка в профессиональной деятельности; распознавать и объяснять фонетические и грамматические ошибки в иноязычной речи;</w:t>
      </w:r>
    </w:p>
    <w:p w:rsidR="00F92D77" w:rsidRPr="00EC7FF6" w:rsidRDefault="00F92D77" w:rsidP="00F92D77">
      <w:pPr>
        <w:ind w:firstLine="567"/>
        <w:jc w:val="both"/>
        <w:rPr>
          <w:sz w:val="30"/>
          <w:szCs w:val="30"/>
        </w:rPr>
      </w:pPr>
      <w:r w:rsidRPr="00EC7FF6">
        <w:rPr>
          <w:sz w:val="30"/>
          <w:szCs w:val="30"/>
        </w:rPr>
        <w:t>ПК-34.</w:t>
      </w:r>
      <w:bookmarkStart w:id="31" w:name="bookmark35"/>
      <w:r w:rsidRPr="00EC7FF6">
        <w:rPr>
          <w:sz w:val="30"/>
          <w:szCs w:val="30"/>
        </w:rPr>
        <w:t xml:space="preserve"> </w:t>
      </w:r>
      <w:bookmarkEnd w:id="31"/>
      <w:r w:rsidR="0080070F">
        <w:rPr>
          <w:sz w:val="30"/>
          <w:szCs w:val="30"/>
        </w:rPr>
        <w:t>А</w:t>
      </w:r>
      <w:r w:rsidRPr="00EC7FF6">
        <w:rPr>
          <w:sz w:val="30"/>
          <w:szCs w:val="30"/>
        </w:rPr>
        <w:t>нализировать языковые единицы разного уровня на основе выявления их структурных и функционал</w:t>
      </w:r>
      <w:r w:rsidR="0080070F">
        <w:rPr>
          <w:sz w:val="30"/>
          <w:szCs w:val="30"/>
        </w:rPr>
        <w:t>ьно-семантических особенностей;</w:t>
      </w:r>
    </w:p>
    <w:p w:rsidR="00F92D77" w:rsidRPr="00EC7FF6" w:rsidRDefault="00F92D77" w:rsidP="00F92D77">
      <w:pPr>
        <w:ind w:firstLine="567"/>
        <w:jc w:val="both"/>
        <w:rPr>
          <w:sz w:val="30"/>
          <w:szCs w:val="30"/>
        </w:rPr>
      </w:pPr>
      <w:r w:rsidRPr="00EC7FF6">
        <w:rPr>
          <w:sz w:val="30"/>
          <w:szCs w:val="30"/>
        </w:rPr>
        <w:t>ПК-35.</w:t>
      </w:r>
      <w:bookmarkStart w:id="32" w:name="bookmark45"/>
      <w:r w:rsidRPr="00EC7FF6">
        <w:rPr>
          <w:sz w:val="30"/>
          <w:szCs w:val="30"/>
        </w:rPr>
        <w:t xml:space="preserve"> </w:t>
      </w:r>
      <w:bookmarkEnd w:id="32"/>
      <w:r w:rsidRPr="00EC7FF6">
        <w:rPr>
          <w:sz w:val="30"/>
          <w:szCs w:val="30"/>
        </w:rPr>
        <w:t xml:space="preserve">Распознавать грамматические явления в коммуникативной ситуации, осуществлять выбор языковых средств, адекватных коммуникативному намерению, контексту или ситуации; </w:t>
      </w:r>
    </w:p>
    <w:p w:rsidR="00F92D77" w:rsidRPr="004B48A4" w:rsidRDefault="00F92D77" w:rsidP="00F92D77">
      <w:pPr>
        <w:tabs>
          <w:tab w:val="left" w:pos="1100"/>
        </w:tabs>
        <w:ind w:firstLine="567"/>
        <w:jc w:val="both"/>
        <w:rPr>
          <w:sz w:val="30"/>
          <w:szCs w:val="30"/>
        </w:rPr>
      </w:pPr>
      <w:r w:rsidRPr="004B48A4">
        <w:rPr>
          <w:sz w:val="30"/>
          <w:szCs w:val="30"/>
        </w:rPr>
        <w:t>ПК-36. Осуществлять выбор и трансформацию грамматических средств, адекватных коммуникативному намерению, контексту или ситуации, осуществлять адекватный двусторонний перевод предложений</w:t>
      </w:r>
      <w:r w:rsidR="004B48A4" w:rsidRPr="004B48A4">
        <w:rPr>
          <w:sz w:val="30"/>
          <w:szCs w:val="30"/>
        </w:rPr>
        <w:t xml:space="preserve"> и текстов</w:t>
      </w:r>
      <w:r w:rsidRPr="004B48A4">
        <w:rPr>
          <w:sz w:val="30"/>
          <w:szCs w:val="30"/>
        </w:rPr>
        <w:t xml:space="preserve"> с изученными грамматическими явлениями;</w:t>
      </w:r>
    </w:p>
    <w:p w:rsidR="00F92D77" w:rsidRPr="004B48A4" w:rsidRDefault="00F92D77" w:rsidP="00F92D77">
      <w:pPr>
        <w:tabs>
          <w:tab w:val="left" w:pos="1100"/>
        </w:tabs>
        <w:ind w:firstLine="567"/>
        <w:jc w:val="both"/>
        <w:rPr>
          <w:strike/>
          <w:sz w:val="30"/>
          <w:szCs w:val="30"/>
        </w:rPr>
      </w:pPr>
      <w:r w:rsidRPr="004B48A4">
        <w:rPr>
          <w:sz w:val="30"/>
          <w:szCs w:val="30"/>
        </w:rPr>
        <w:t xml:space="preserve">ПК-37. Владеть категориальными особенностями частей речи, их семантическими, морфологическими и синтаксическими признаками, анализировать структуру простого и сложного предложения и его частей, распознавать грамматические явления в коммуникативной ситуации; </w:t>
      </w:r>
    </w:p>
    <w:p w:rsidR="00F92D77" w:rsidRPr="004B48A4" w:rsidRDefault="00F92D77" w:rsidP="00F92D77">
      <w:pPr>
        <w:tabs>
          <w:tab w:val="left" w:pos="567"/>
          <w:tab w:val="left" w:pos="851"/>
        </w:tabs>
        <w:ind w:firstLine="567"/>
        <w:jc w:val="both"/>
        <w:rPr>
          <w:sz w:val="30"/>
          <w:szCs w:val="30"/>
        </w:rPr>
      </w:pPr>
      <w:r w:rsidRPr="004B48A4">
        <w:rPr>
          <w:sz w:val="30"/>
          <w:szCs w:val="30"/>
        </w:rPr>
        <w:t>ПК-38. Осуществлять диалогическое речевое общение в ситуациях профессионального и неформального общения в соответствии с литературной нормой, узусом и коммуникативной ситуацией;</w:t>
      </w:r>
    </w:p>
    <w:p w:rsidR="00F92D77" w:rsidRPr="004B48A4" w:rsidRDefault="00F92D77" w:rsidP="00F92D77">
      <w:pPr>
        <w:tabs>
          <w:tab w:val="left" w:pos="567"/>
          <w:tab w:val="left" w:pos="851"/>
        </w:tabs>
        <w:ind w:firstLine="567"/>
        <w:jc w:val="both"/>
        <w:rPr>
          <w:sz w:val="30"/>
          <w:szCs w:val="30"/>
        </w:rPr>
      </w:pPr>
      <w:r w:rsidRPr="004B48A4">
        <w:rPr>
          <w:sz w:val="30"/>
          <w:szCs w:val="30"/>
        </w:rPr>
        <w:t>ПК-39. Высказываться в монологической форме в ситуациях профессионального и неформального общения, реализуя коммуникативные намерения и используя адекватную речевую технику;</w:t>
      </w:r>
    </w:p>
    <w:p w:rsidR="00F92D77" w:rsidRPr="004B48A4" w:rsidRDefault="00F92D77" w:rsidP="00F92D77">
      <w:pPr>
        <w:tabs>
          <w:tab w:val="left" w:pos="1100"/>
        </w:tabs>
        <w:ind w:firstLine="567"/>
        <w:jc w:val="both"/>
        <w:rPr>
          <w:sz w:val="30"/>
          <w:szCs w:val="30"/>
        </w:rPr>
      </w:pPr>
      <w:r w:rsidRPr="004B48A4">
        <w:rPr>
          <w:sz w:val="30"/>
          <w:szCs w:val="30"/>
        </w:rPr>
        <w:t>ПК-40. Переводить словесную и иную звуковую информацию (радиотелевизионные передачи, учебные занятия, лекции, беседы) на жестовый язык и обратно;</w:t>
      </w:r>
    </w:p>
    <w:p w:rsidR="00F92D77" w:rsidRPr="00EC7FF6" w:rsidRDefault="00F92D77" w:rsidP="00F86D75">
      <w:pPr>
        <w:widowControl w:val="0"/>
        <w:tabs>
          <w:tab w:val="left" w:pos="1100"/>
        </w:tabs>
        <w:ind w:firstLine="567"/>
        <w:jc w:val="both"/>
        <w:rPr>
          <w:sz w:val="30"/>
          <w:szCs w:val="30"/>
        </w:rPr>
      </w:pPr>
      <w:r w:rsidRPr="00EC7FF6">
        <w:rPr>
          <w:sz w:val="30"/>
          <w:szCs w:val="30"/>
        </w:rPr>
        <w:t>ПК-41. Владеть особенностями процесса восприятия устной речи, обусловленными его взаимодействием с продуцированием речи, основными сферами общения на изучаемых иностранных язык</w:t>
      </w:r>
      <w:r w:rsidR="00183931">
        <w:rPr>
          <w:sz w:val="30"/>
          <w:szCs w:val="30"/>
        </w:rPr>
        <w:t>ах;</w:t>
      </w:r>
    </w:p>
    <w:p w:rsidR="00F92D77" w:rsidRPr="00EC7FF6" w:rsidRDefault="00F92D77" w:rsidP="00F92D77">
      <w:pPr>
        <w:tabs>
          <w:tab w:val="left" w:pos="1100"/>
        </w:tabs>
        <w:ind w:firstLine="567"/>
        <w:jc w:val="both"/>
        <w:rPr>
          <w:sz w:val="30"/>
          <w:szCs w:val="30"/>
        </w:rPr>
      </w:pPr>
      <w:r w:rsidRPr="00EC7FF6">
        <w:rPr>
          <w:sz w:val="30"/>
          <w:szCs w:val="30"/>
        </w:rPr>
        <w:t>ПК-42. Учитывать лингвистические и экстралингвистические факторы, оказывающие влияние на восприятие и понимание речи на слух, на эффективность общения;</w:t>
      </w:r>
    </w:p>
    <w:p w:rsidR="00F92D77" w:rsidRPr="00EC7FF6" w:rsidRDefault="00702A51" w:rsidP="00F92D77">
      <w:pPr>
        <w:ind w:firstLine="567"/>
        <w:jc w:val="both"/>
        <w:rPr>
          <w:sz w:val="30"/>
          <w:szCs w:val="30"/>
        </w:rPr>
      </w:pPr>
      <w:r>
        <w:rPr>
          <w:sz w:val="30"/>
          <w:szCs w:val="30"/>
        </w:rPr>
        <w:t>ПК-43. Владеть общими лингвистическими закономерностями перевода</w:t>
      </w:r>
      <w:r w:rsidR="00F92D77" w:rsidRPr="00EC7FF6">
        <w:rPr>
          <w:sz w:val="30"/>
          <w:szCs w:val="30"/>
        </w:rPr>
        <w:t xml:space="preserve">, </w:t>
      </w:r>
      <w:r>
        <w:rPr>
          <w:sz w:val="30"/>
          <w:szCs w:val="30"/>
        </w:rPr>
        <w:t xml:space="preserve">осуществлять прямой и обратный перевод, </w:t>
      </w:r>
      <w:r w:rsidR="00F92D77" w:rsidRPr="00EC7FF6">
        <w:rPr>
          <w:sz w:val="30"/>
          <w:szCs w:val="30"/>
        </w:rPr>
        <w:t>из</w:t>
      </w:r>
      <w:r>
        <w:rPr>
          <w:sz w:val="30"/>
          <w:szCs w:val="30"/>
        </w:rPr>
        <w:t>лагать мысли в письменной форме;</w:t>
      </w:r>
    </w:p>
    <w:p w:rsidR="00F92D77" w:rsidRPr="00EC7FF6" w:rsidRDefault="00F92D77" w:rsidP="00F92D77">
      <w:pPr>
        <w:ind w:firstLine="567"/>
        <w:jc w:val="both"/>
        <w:rPr>
          <w:sz w:val="30"/>
          <w:szCs w:val="30"/>
        </w:rPr>
      </w:pPr>
      <w:r w:rsidRPr="00EC7FF6">
        <w:rPr>
          <w:sz w:val="30"/>
          <w:szCs w:val="30"/>
        </w:rPr>
        <w:t>ПК-44. Владеть системой фонетических средств, реализующихся в речи на всех уровнях речевых сегментов и игра</w:t>
      </w:r>
      <w:r w:rsidR="00702A51">
        <w:rPr>
          <w:sz w:val="30"/>
          <w:szCs w:val="30"/>
        </w:rPr>
        <w:t>ющих смыслоразличительную роль;</w:t>
      </w:r>
    </w:p>
    <w:p w:rsidR="00F92D77" w:rsidRPr="00EC7FF6" w:rsidRDefault="00F92D77" w:rsidP="00F92D77">
      <w:pPr>
        <w:ind w:firstLine="567"/>
        <w:jc w:val="both"/>
        <w:rPr>
          <w:sz w:val="30"/>
          <w:szCs w:val="30"/>
        </w:rPr>
      </w:pPr>
      <w:r w:rsidRPr="00EC7FF6">
        <w:rPr>
          <w:sz w:val="30"/>
          <w:szCs w:val="30"/>
        </w:rPr>
        <w:t>ПК-45. Анализировать материалы по страноведческой тематике из различных информационных источников;</w:t>
      </w:r>
    </w:p>
    <w:p w:rsidR="00F92D77" w:rsidRPr="00EC7FF6" w:rsidRDefault="00F92D77" w:rsidP="00F92D77">
      <w:pPr>
        <w:ind w:firstLine="567"/>
        <w:jc w:val="both"/>
        <w:rPr>
          <w:sz w:val="30"/>
          <w:szCs w:val="30"/>
        </w:rPr>
      </w:pPr>
      <w:r w:rsidRPr="00EC7FF6">
        <w:rPr>
          <w:sz w:val="30"/>
          <w:szCs w:val="30"/>
        </w:rPr>
        <w:t>ПК-46. Использовать в практике организации обучения иностранному языку страноведческую тематику;</w:t>
      </w:r>
    </w:p>
    <w:p w:rsidR="00F92D77" w:rsidRPr="00EC7FF6" w:rsidRDefault="00F92D77" w:rsidP="00F92D77">
      <w:pPr>
        <w:ind w:firstLine="567"/>
        <w:jc w:val="both"/>
        <w:rPr>
          <w:sz w:val="30"/>
          <w:szCs w:val="30"/>
        </w:rPr>
      </w:pPr>
      <w:r w:rsidRPr="00EC7FF6">
        <w:rPr>
          <w:sz w:val="30"/>
          <w:szCs w:val="30"/>
        </w:rPr>
        <w:t xml:space="preserve">ПК-47. Владеть основами организации </w:t>
      </w:r>
      <w:proofErr w:type="spellStart"/>
      <w:r w:rsidRPr="00EC7FF6">
        <w:rPr>
          <w:sz w:val="30"/>
          <w:szCs w:val="30"/>
        </w:rPr>
        <w:t>сурдокоммуникации</w:t>
      </w:r>
      <w:proofErr w:type="spellEnd"/>
      <w:r w:rsidRPr="00EC7FF6">
        <w:rPr>
          <w:sz w:val="30"/>
          <w:szCs w:val="30"/>
        </w:rPr>
        <w:t xml:space="preserve"> в сфере дополнительного образования; </w:t>
      </w:r>
    </w:p>
    <w:p w:rsidR="00F92D77" w:rsidRPr="00EC7FF6" w:rsidRDefault="00F92D77" w:rsidP="00F92D77">
      <w:pPr>
        <w:ind w:firstLine="567"/>
        <w:jc w:val="both"/>
        <w:rPr>
          <w:sz w:val="30"/>
          <w:szCs w:val="30"/>
        </w:rPr>
      </w:pPr>
      <w:r w:rsidRPr="00EC7FF6">
        <w:rPr>
          <w:sz w:val="30"/>
          <w:szCs w:val="30"/>
        </w:rPr>
        <w:t>ПК-48. Владеть способами организации обучения иностранному языку в сфере дополнительного образования;</w:t>
      </w:r>
    </w:p>
    <w:p w:rsidR="00F92D77" w:rsidRPr="00EC7FF6" w:rsidRDefault="00F92D77" w:rsidP="00F92D77">
      <w:pPr>
        <w:ind w:firstLine="567"/>
        <w:jc w:val="both"/>
        <w:rPr>
          <w:sz w:val="30"/>
          <w:szCs w:val="30"/>
        </w:rPr>
      </w:pPr>
      <w:r w:rsidRPr="00EC7FF6">
        <w:rPr>
          <w:sz w:val="30"/>
          <w:szCs w:val="30"/>
        </w:rPr>
        <w:t>ПК-4</w:t>
      </w:r>
      <w:r w:rsidR="00B02E39" w:rsidRPr="00EC7FF6">
        <w:rPr>
          <w:sz w:val="30"/>
          <w:szCs w:val="30"/>
        </w:rPr>
        <w:t>9</w:t>
      </w:r>
      <w:r w:rsidRPr="00EC7FF6">
        <w:rPr>
          <w:sz w:val="30"/>
          <w:szCs w:val="30"/>
        </w:rPr>
        <w:t>. Реализовывать образовательные программы дополнительного образования детей и молодежи; способствовать духовному и нравственному формированию личности, созданию условий для личностной и профессиональной самореализации;</w:t>
      </w:r>
    </w:p>
    <w:p w:rsidR="0020101C" w:rsidRPr="00EC7FF6" w:rsidRDefault="0020101C" w:rsidP="00F92D77">
      <w:pPr>
        <w:ind w:firstLine="567"/>
        <w:jc w:val="both"/>
        <w:rPr>
          <w:sz w:val="30"/>
          <w:szCs w:val="30"/>
        </w:rPr>
      </w:pPr>
      <w:r w:rsidRPr="00EC7FF6">
        <w:rPr>
          <w:sz w:val="30"/>
          <w:szCs w:val="30"/>
        </w:rPr>
        <w:t xml:space="preserve">ПК-50. Осуществлять </w:t>
      </w:r>
      <w:r w:rsidR="009E6B29" w:rsidRPr="00EC7FF6">
        <w:rPr>
          <w:sz w:val="30"/>
          <w:szCs w:val="30"/>
        </w:rPr>
        <w:t xml:space="preserve">взаимодействие </w:t>
      </w:r>
      <w:r w:rsidRPr="00EC7FF6">
        <w:rPr>
          <w:sz w:val="30"/>
          <w:szCs w:val="30"/>
        </w:rPr>
        <w:t>со всеми участниками образовательного процесса, специалистами, законными представителями</w:t>
      </w:r>
      <w:r w:rsidRPr="00EC7FF6">
        <w:t xml:space="preserve"> </w:t>
      </w:r>
      <w:r w:rsidR="0058151B" w:rsidRPr="00EC7FF6">
        <w:rPr>
          <w:sz w:val="30"/>
          <w:szCs w:val="30"/>
        </w:rPr>
        <w:t xml:space="preserve">несовершеннолетних </w:t>
      </w:r>
      <w:r w:rsidRPr="00EC7FF6">
        <w:rPr>
          <w:sz w:val="30"/>
          <w:szCs w:val="30"/>
        </w:rPr>
        <w:t>учащихся по вопросам организации образовательного процесса и безопасно</w:t>
      </w:r>
      <w:r w:rsidR="00183931">
        <w:rPr>
          <w:sz w:val="30"/>
          <w:szCs w:val="30"/>
        </w:rPr>
        <w:t>сти</w:t>
      </w:r>
      <w:r w:rsidRPr="00EC7FF6">
        <w:rPr>
          <w:sz w:val="30"/>
          <w:szCs w:val="30"/>
        </w:rPr>
        <w:t xml:space="preserve"> жизнедеятельности;</w:t>
      </w:r>
    </w:p>
    <w:p w:rsidR="00CD0C94" w:rsidRPr="00EC7FF6" w:rsidRDefault="00CD0C94" w:rsidP="00CD0C94">
      <w:pPr>
        <w:ind w:firstLine="567"/>
        <w:jc w:val="both"/>
        <w:rPr>
          <w:sz w:val="30"/>
          <w:szCs w:val="30"/>
        </w:rPr>
      </w:pPr>
      <w:r w:rsidRPr="00EC7FF6">
        <w:rPr>
          <w:sz w:val="30"/>
          <w:szCs w:val="30"/>
        </w:rPr>
        <w:t>ПК-</w:t>
      </w:r>
      <w:r w:rsidR="009E6B29" w:rsidRPr="00EC7FF6">
        <w:rPr>
          <w:sz w:val="30"/>
          <w:szCs w:val="30"/>
        </w:rPr>
        <w:t>51</w:t>
      </w:r>
      <w:r w:rsidRPr="00EC7FF6">
        <w:rPr>
          <w:sz w:val="30"/>
          <w:szCs w:val="30"/>
        </w:rPr>
        <w:t>. Поддерживать инновационные проекты в области профессиональной деятельности;</w:t>
      </w:r>
    </w:p>
    <w:p w:rsidR="00CD0C94" w:rsidRPr="00EC7FF6" w:rsidRDefault="00CD0C94" w:rsidP="00CD0C94">
      <w:pPr>
        <w:ind w:firstLine="567"/>
        <w:jc w:val="both"/>
        <w:rPr>
          <w:sz w:val="30"/>
          <w:szCs w:val="30"/>
        </w:rPr>
      </w:pPr>
      <w:r w:rsidRPr="00EC7FF6">
        <w:rPr>
          <w:sz w:val="30"/>
          <w:szCs w:val="30"/>
        </w:rPr>
        <w:t>ПК-</w:t>
      </w:r>
      <w:r w:rsidR="009E6B29" w:rsidRPr="00EC7FF6">
        <w:rPr>
          <w:sz w:val="30"/>
          <w:szCs w:val="30"/>
        </w:rPr>
        <w:t>52</w:t>
      </w:r>
      <w:r w:rsidRPr="00EC7FF6">
        <w:rPr>
          <w:sz w:val="30"/>
          <w:szCs w:val="30"/>
        </w:rPr>
        <w:t>. Использовать в работе компьютерные программы и ра</w:t>
      </w:r>
      <w:r w:rsidR="00E93728" w:rsidRPr="00EC7FF6">
        <w:rPr>
          <w:sz w:val="30"/>
          <w:szCs w:val="30"/>
        </w:rPr>
        <w:t xml:space="preserve">зработки в области </w:t>
      </w:r>
      <w:proofErr w:type="spellStart"/>
      <w:r w:rsidR="00E93728" w:rsidRPr="00EC7FF6">
        <w:rPr>
          <w:sz w:val="30"/>
          <w:szCs w:val="30"/>
        </w:rPr>
        <w:t>сурдо</w:t>
      </w:r>
      <w:r w:rsidRPr="00EC7FF6">
        <w:rPr>
          <w:sz w:val="30"/>
          <w:szCs w:val="30"/>
        </w:rPr>
        <w:t>коммуникации</w:t>
      </w:r>
      <w:proofErr w:type="spellEnd"/>
      <w:r w:rsidRPr="00EC7FF6">
        <w:rPr>
          <w:sz w:val="30"/>
          <w:szCs w:val="30"/>
        </w:rPr>
        <w:t>;</w:t>
      </w:r>
    </w:p>
    <w:p w:rsidR="00CD0C94" w:rsidRPr="00EC7FF6" w:rsidRDefault="00CD0C94" w:rsidP="00CD0C94">
      <w:pPr>
        <w:ind w:firstLine="567"/>
        <w:jc w:val="both"/>
        <w:rPr>
          <w:sz w:val="30"/>
          <w:szCs w:val="30"/>
        </w:rPr>
      </w:pPr>
      <w:r w:rsidRPr="00EC7FF6">
        <w:rPr>
          <w:sz w:val="30"/>
          <w:szCs w:val="30"/>
        </w:rPr>
        <w:t>ПК-5</w:t>
      </w:r>
      <w:r w:rsidR="009E6B29" w:rsidRPr="00EC7FF6">
        <w:rPr>
          <w:sz w:val="30"/>
          <w:szCs w:val="30"/>
        </w:rPr>
        <w:t>3</w:t>
      </w:r>
      <w:r w:rsidRPr="00EC7FF6">
        <w:rPr>
          <w:sz w:val="30"/>
          <w:szCs w:val="30"/>
        </w:rPr>
        <w:t>. Соблюдать законодательство о труде.</w:t>
      </w:r>
    </w:p>
    <w:p w:rsidR="00A60933" w:rsidRPr="00EC7FF6" w:rsidRDefault="00A60933" w:rsidP="009E6B29">
      <w:pPr>
        <w:widowControl w:val="0"/>
        <w:tabs>
          <w:tab w:val="left" w:pos="567"/>
          <w:tab w:val="num" w:pos="851"/>
        </w:tabs>
        <w:spacing w:before="120"/>
        <w:jc w:val="center"/>
        <w:rPr>
          <w:b/>
          <w:sz w:val="30"/>
          <w:szCs w:val="30"/>
        </w:rPr>
      </w:pPr>
      <w:r w:rsidRPr="00EC7FF6">
        <w:rPr>
          <w:b/>
          <w:sz w:val="30"/>
          <w:szCs w:val="30"/>
        </w:rPr>
        <w:t>ГЛАВА 4</w:t>
      </w:r>
    </w:p>
    <w:p w:rsidR="00A60933" w:rsidRPr="00EC7FF6" w:rsidRDefault="00A60933" w:rsidP="009E6B29">
      <w:pPr>
        <w:widowControl w:val="0"/>
        <w:tabs>
          <w:tab w:val="left" w:pos="567"/>
          <w:tab w:val="num" w:pos="851"/>
        </w:tabs>
        <w:spacing w:after="120"/>
        <w:jc w:val="center"/>
        <w:rPr>
          <w:b/>
          <w:sz w:val="30"/>
          <w:szCs w:val="30"/>
        </w:rPr>
      </w:pPr>
      <w:r w:rsidRPr="00EC7FF6">
        <w:rPr>
          <w:b/>
          <w:sz w:val="30"/>
          <w:szCs w:val="30"/>
        </w:rPr>
        <w:t>ТРЕБОВАНИЯ К СОДЕРЖАНИЮ УЧЕБНО-ПРОГРАММНОЙ ДОКУМЕНТАЦИИ ОБРАЗОВАТЕЛЬНОЙ ПРОГРАММЫ СРЕДНЕГО СПЕЦИАЛЬНОГО ОБРАЗОВАНИЯ</w:t>
      </w:r>
    </w:p>
    <w:p w:rsidR="00A60933" w:rsidRPr="00EC7FF6" w:rsidRDefault="00A60933" w:rsidP="00A60933">
      <w:pPr>
        <w:ind w:firstLine="567"/>
        <w:jc w:val="both"/>
        <w:rPr>
          <w:sz w:val="30"/>
          <w:szCs w:val="30"/>
        </w:rPr>
      </w:pPr>
      <w:r w:rsidRPr="00EC7FF6">
        <w:rPr>
          <w:sz w:val="30"/>
          <w:szCs w:val="30"/>
        </w:rPr>
        <w:t xml:space="preserve">15. Образовательная программа среднего специального образования включает совокупность документации, регламентирующей образовательный процесс, и требования к условиям, необходимым для получения в соответствии с ожидаемыми результатами определенного уровня основного образования. </w:t>
      </w:r>
    </w:p>
    <w:p w:rsidR="00A60933" w:rsidRPr="00EC7FF6" w:rsidRDefault="00A60933" w:rsidP="00A60933">
      <w:pPr>
        <w:ind w:firstLine="567"/>
        <w:jc w:val="both"/>
        <w:rPr>
          <w:sz w:val="30"/>
          <w:szCs w:val="30"/>
        </w:rPr>
      </w:pPr>
      <w:r w:rsidRPr="00EC7FF6">
        <w:rPr>
          <w:sz w:val="30"/>
          <w:szCs w:val="30"/>
        </w:rPr>
        <w:t>16. Образовательный процесс может быть организован посредством сетевой формы взаимодействия.</w:t>
      </w:r>
    </w:p>
    <w:p w:rsidR="00DB47A6" w:rsidRPr="00EC7FF6" w:rsidRDefault="00DB47A6" w:rsidP="00DB47A6">
      <w:pPr>
        <w:ind w:firstLine="567"/>
        <w:jc w:val="both"/>
        <w:rPr>
          <w:sz w:val="30"/>
          <w:szCs w:val="30"/>
        </w:rPr>
      </w:pPr>
      <w:bookmarkStart w:id="33" w:name="_Hlk82877828"/>
      <w:r w:rsidRPr="00EC7FF6">
        <w:rPr>
          <w:sz w:val="30"/>
          <w:szCs w:val="30"/>
        </w:rPr>
        <w:t xml:space="preserve">17. Для реализации образовательной программы среднего специального образования на основе настоящего образовательного стандарта разрабатывается учебно-программная документация, включающая: </w:t>
      </w:r>
    </w:p>
    <w:p w:rsidR="00DB47A6" w:rsidRPr="00EC7FF6" w:rsidRDefault="00DB47A6" w:rsidP="00DB47A6">
      <w:pPr>
        <w:ind w:firstLine="567"/>
        <w:jc w:val="both"/>
        <w:rPr>
          <w:sz w:val="30"/>
          <w:szCs w:val="30"/>
        </w:rPr>
      </w:pPr>
      <w:bookmarkStart w:id="34" w:name="_Hlk82877868"/>
      <w:bookmarkEnd w:id="33"/>
      <w:r w:rsidRPr="00EC7FF6">
        <w:rPr>
          <w:sz w:val="30"/>
          <w:szCs w:val="30"/>
        </w:rPr>
        <w:t xml:space="preserve">примерный учебный план по специальности; </w:t>
      </w:r>
    </w:p>
    <w:p w:rsidR="00DB47A6" w:rsidRPr="00EC7FF6" w:rsidRDefault="00DB47A6" w:rsidP="00DB47A6">
      <w:pPr>
        <w:ind w:firstLine="567"/>
        <w:jc w:val="both"/>
        <w:rPr>
          <w:sz w:val="30"/>
          <w:szCs w:val="30"/>
        </w:rPr>
      </w:pPr>
      <w:r w:rsidRPr="00EC7FF6">
        <w:rPr>
          <w:sz w:val="30"/>
          <w:szCs w:val="30"/>
        </w:rPr>
        <w:t>примерные учебные программы по учебным предметам, модулям, практике.</w:t>
      </w:r>
    </w:p>
    <w:p w:rsidR="00DB47A6" w:rsidRPr="00EC7FF6" w:rsidRDefault="00DB47A6" w:rsidP="00DB47A6">
      <w:pPr>
        <w:ind w:firstLine="567"/>
        <w:jc w:val="both"/>
        <w:rPr>
          <w:sz w:val="30"/>
          <w:szCs w:val="30"/>
        </w:rPr>
      </w:pPr>
      <w:bookmarkStart w:id="35" w:name="_Hlk82877931"/>
      <w:bookmarkEnd w:id="34"/>
      <w:r w:rsidRPr="00EC7FF6">
        <w:rPr>
          <w:sz w:val="30"/>
          <w:szCs w:val="30"/>
        </w:rPr>
        <w:t>18. Порядок организации разработки и утверждения учебно-программной документации установлен Кодексом Республики Беларусь об образовании.</w:t>
      </w:r>
    </w:p>
    <w:bookmarkEnd w:id="35"/>
    <w:p w:rsidR="00DB47A6" w:rsidRPr="00EC7FF6" w:rsidRDefault="00DB47A6" w:rsidP="00DB47A6">
      <w:pPr>
        <w:ind w:firstLine="567"/>
        <w:jc w:val="both"/>
        <w:rPr>
          <w:sz w:val="30"/>
          <w:szCs w:val="30"/>
        </w:rPr>
      </w:pPr>
      <w:r w:rsidRPr="00EC7FF6">
        <w:rPr>
          <w:sz w:val="30"/>
          <w:szCs w:val="30"/>
        </w:rPr>
        <w:t>19. Количество учебных часов на проведение факультативных занятий, консультаций определяется из расчета 2 учебных часа в неделю на период теоретического обучения.</w:t>
      </w:r>
    </w:p>
    <w:p w:rsidR="00DB47A6" w:rsidRPr="00EC7FF6" w:rsidRDefault="00DB47A6" w:rsidP="00DB47A6">
      <w:pPr>
        <w:ind w:firstLine="567"/>
        <w:jc w:val="both"/>
        <w:rPr>
          <w:sz w:val="30"/>
          <w:szCs w:val="30"/>
        </w:rPr>
      </w:pPr>
      <w:r w:rsidRPr="00EC7FF6">
        <w:rPr>
          <w:sz w:val="30"/>
          <w:szCs w:val="30"/>
        </w:rPr>
        <w:t>20. На проведение итоговой аттестации отводится 2 недели.</w:t>
      </w:r>
    </w:p>
    <w:p w:rsidR="00DB47A6" w:rsidRPr="009E6B29" w:rsidRDefault="00DB47A6" w:rsidP="00DB47A6">
      <w:pPr>
        <w:ind w:firstLine="567"/>
        <w:jc w:val="both"/>
        <w:rPr>
          <w:sz w:val="30"/>
          <w:szCs w:val="30"/>
        </w:rPr>
      </w:pPr>
      <w:r w:rsidRPr="00EC7FF6">
        <w:rPr>
          <w:sz w:val="30"/>
          <w:szCs w:val="30"/>
        </w:rPr>
        <w:t>21. Наименования учебных предметов общеобразовательного компонента, минимальное количество учебных часов, отво</w:t>
      </w:r>
      <w:r w:rsidRPr="009E6B29">
        <w:rPr>
          <w:sz w:val="30"/>
          <w:szCs w:val="30"/>
        </w:rPr>
        <w:t>димых на их изучение, теоретические, лабораторные и практические занятия определяются Министерством образования.</w:t>
      </w:r>
    </w:p>
    <w:p w:rsidR="00DB47A6" w:rsidRPr="009E6B29" w:rsidRDefault="00DB47A6" w:rsidP="00DB47A6">
      <w:pPr>
        <w:ind w:firstLine="567"/>
        <w:jc w:val="both"/>
        <w:rPr>
          <w:sz w:val="30"/>
          <w:szCs w:val="30"/>
        </w:rPr>
      </w:pPr>
      <w:r w:rsidRPr="009E6B29">
        <w:rPr>
          <w:sz w:val="30"/>
          <w:szCs w:val="30"/>
        </w:rPr>
        <w:t>22. Перечень компонентов примерного учебного плана по специальности приводится в таблице 1.</w:t>
      </w:r>
    </w:p>
    <w:p w:rsidR="00AB3630" w:rsidRPr="009E6B29" w:rsidRDefault="00BD31B4" w:rsidP="009E6B29">
      <w:pPr>
        <w:ind w:firstLine="567"/>
        <w:jc w:val="right"/>
        <w:rPr>
          <w:color w:val="000000"/>
          <w:sz w:val="30"/>
          <w:szCs w:val="30"/>
        </w:rPr>
      </w:pPr>
      <w:r w:rsidRPr="009E6B29">
        <w:rPr>
          <w:color w:val="000000"/>
          <w:sz w:val="30"/>
          <w:szCs w:val="30"/>
        </w:rPr>
        <w:tab/>
      </w:r>
      <w:r w:rsidRPr="009E6B29">
        <w:rPr>
          <w:color w:val="000000"/>
          <w:sz w:val="30"/>
          <w:szCs w:val="30"/>
        </w:rPr>
        <w:tab/>
      </w:r>
      <w:r w:rsidRPr="009E6B29">
        <w:rPr>
          <w:color w:val="000000"/>
          <w:sz w:val="30"/>
          <w:szCs w:val="30"/>
        </w:rPr>
        <w:tab/>
      </w:r>
      <w:r w:rsidRPr="009E6B29">
        <w:rPr>
          <w:color w:val="000000"/>
          <w:sz w:val="30"/>
          <w:szCs w:val="30"/>
        </w:rPr>
        <w:tab/>
      </w:r>
      <w:r w:rsidRPr="009E6B29">
        <w:rPr>
          <w:color w:val="000000"/>
          <w:sz w:val="30"/>
          <w:szCs w:val="30"/>
        </w:rPr>
        <w:tab/>
      </w:r>
      <w:r w:rsidRPr="009E6B29">
        <w:rPr>
          <w:color w:val="000000"/>
          <w:sz w:val="30"/>
          <w:szCs w:val="30"/>
        </w:rPr>
        <w:tab/>
      </w:r>
      <w:r w:rsidRPr="009E6B29">
        <w:rPr>
          <w:color w:val="000000"/>
          <w:sz w:val="30"/>
          <w:szCs w:val="30"/>
        </w:rPr>
        <w:tab/>
      </w:r>
      <w:r w:rsidRPr="009E6B29">
        <w:rPr>
          <w:color w:val="000000"/>
          <w:sz w:val="30"/>
          <w:szCs w:val="30"/>
        </w:rPr>
        <w:tab/>
      </w:r>
      <w:r w:rsidRPr="009E6B29">
        <w:rPr>
          <w:color w:val="000000"/>
          <w:sz w:val="30"/>
          <w:szCs w:val="30"/>
        </w:rPr>
        <w:tab/>
      </w:r>
      <w:r w:rsidRPr="009E6B29">
        <w:rPr>
          <w:color w:val="000000"/>
          <w:sz w:val="30"/>
          <w:szCs w:val="30"/>
        </w:rPr>
        <w:tab/>
        <w:t>Таблица 1</w:t>
      </w:r>
    </w:p>
    <w:tbl>
      <w:tblPr>
        <w:tblW w:w="4945" w:type="pct"/>
        <w:tblLook w:val="01E0" w:firstRow="1" w:lastRow="1" w:firstColumn="1" w:lastColumn="1" w:noHBand="0" w:noVBand="0"/>
      </w:tblPr>
      <w:tblGrid>
        <w:gridCol w:w="4957"/>
        <w:gridCol w:w="2125"/>
        <w:gridCol w:w="2159"/>
      </w:tblGrid>
      <w:tr w:rsidR="00AB3630" w:rsidRPr="009E6B29" w:rsidTr="009E6B29">
        <w:trPr>
          <w:tblHeader/>
        </w:trPr>
        <w:tc>
          <w:tcPr>
            <w:tcW w:w="2682" w:type="pct"/>
            <w:vMerge w:val="restart"/>
            <w:tcBorders>
              <w:top w:val="single" w:sz="4" w:space="0" w:color="auto"/>
              <w:left w:val="single" w:sz="4" w:space="0" w:color="auto"/>
              <w:bottom w:val="single" w:sz="4" w:space="0" w:color="auto"/>
              <w:right w:val="single" w:sz="4" w:space="0" w:color="auto"/>
            </w:tcBorders>
            <w:vAlign w:val="center"/>
            <w:hideMark/>
          </w:tcPr>
          <w:p w:rsidR="00AB3630" w:rsidRPr="009E6B29" w:rsidRDefault="00AB3630" w:rsidP="0060167B">
            <w:pPr>
              <w:widowControl w:val="0"/>
              <w:jc w:val="center"/>
              <w:rPr>
                <w:color w:val="000000"/>
                <w:sz w:val="26"/>
                <w:szCs w:val="26"/>
              </w:rPr>
            </w:pPr>
            <w:r w:rsidRPr="009E6B29">
              <w:rPr>
                <w:color w:val="000000"/>
                <w:sz w:val="26"/>
                <w:szCs w:val="26"/>
              </w:rPr>
              <w:t>Наименовани</w:t>
            </w:r>
            <w:r w:rsidR="0060167B" w:rsidRPr="009E6B29">
              <w:rPr>
                <w:color w:val="000000"/>
                <w:sz w:val="26"/>
                <w:szCs w:val="26"/>
              </w:rPr>
              <w:t>я</w:t>
            </w:r>
            <w:r w:rsidRPr="009E6B29">
              <w:rPr>
                <w:color w:val="000000"/>
                <w:sz w:val="26"/>
                <w:szCs w:val="26"/>
              </w:rPr>
              <w:t xml:space="preserve"> компонентов</w:t>
            </w:r>
          </w:p>
        </w:tc>
        <w:tc>
          <w:tcPr>
            <w:tcW w:w="2318" w:type="pct"/>
            <w:gridSpan w:val="2"/>
            <w:tcBorders>
              <w:top w:val="single" w:sz="4" w:space="0" w:color="auto"/>
              <w:left w:val="single" w:sz="4" w:space="0" w:color="auto"/>
              <w:bottom w:val="nil"/>
              <w:right w:val="single" w:sz="4" w:space="0" w:color="auto"/>
            </w:tcBorders>
            <w:hideMark/>
          </w:tcPr>
          <w:p w:rsidR="00D748D9" w:rsidRDefault="00AB3630" w:rsidP="00D748D9">
            <w:pPr>
              <w:widowControl w:val="0"/>
              <w:tabs>
                <w:tab w:val="left" w:pos="662"/>
              </w:tabs>
              <w:jc w:val="center"/>
              <w:rPr>
                <w:color w:val="000000"/>
                <w:sz w:val="26"/>
                <w:szCs w:val="26"/>
              </w:rPr>
            </w:pPr>
            <w:r w:rsidRPr="009E6B29">
              <w:rPr>
                <w:color w:val="000000"/>
                <w:sz w:val="26"/>
                <w:szCs w:val="26"/>
              </w:rPr>
              <w:t>Примерное распределение учебн</w:t>
            </w:r>
            <w:r w:rsidR="000D62B5" w:rsidRPr="009E6B29">
              <w:rPr>
                <w:color w:val="000000"/>
                <w:sz w:val="26"/>
                <w:szCs w:val="26"/>
              </w:rPr>
              <w:t>ых</w:t>
            </w:r>
            <w:r w:rsidRPr="009E6B29">
              <w:rPr>
                <w:color w:val="000000"/>
                <w:sz w:val="26"/>
                <w:szCs w:val="26"/>
              </w:rPr>
              <w:t xml:space="preserve"> </w:t>
            </w:r>
            <w:r w:rsidR="000D62B5" w:rsidRPr="009E6B29">
              <w:rPr>
                <w:color w:val="000000"/>
                <w:sz w:val="26"/>
                <w:szCs w:val="26"/>
              </w:rPr>
              <w:t xml:space="preserve">часов </w:t>
            </w:r>
            <w:r w:rsidRPr="009E6B29">
              <w:rPr>
                <w:color w:val="000000"/>
                <w:sz w:val="26"/>
                <w:szCs w:val="26"/>
              </w:rPr>
              <w:t xml:space="preserve">для </w:t>
            </w:r>
            <w:r w:rsidR="00D748D9">
              <w:rPr>
                <w:color w:val="000000"/>
                <w:sz w:val="26"/>
                <w:szCs w:val="26"/>
              </w:rPr>
              <w:t>получения образования</w:t>
            </w:r>
          </w:p>
          <w:p w:rsidR="00AB3630" w:rsidRPr="009E6B29" w:rsidRDefault="00AB3630" w:rsidP="00D748D9">
            <w:pPr>
              <w:widowControl w:val="0"/>
              <w:tabs>
                <w:tab w:val="left" w:pos="662"/>
              </w:tabs>
              <w:jc w:val="center"/>
              <w:rPr>
                <w:color w:val="000000"/>
                <w:sz w:val="26"/>
                <w:szCs w:val="26"/>
              </w:rPr>
            </w:pPr>
            <w:r w:rsidRPr="009E6B29">
              <w:rPr>
                <w:color w:val="000000"/>
                <w:sz w:val="26"/>
                <w:szCs w:val="26"/>
              </w:rPr>
              <w:t xml:space="preserve"> на основе</w:t>
            </w:r>
          </w:p>
        </w:tc>
      </w:tr>
      <w:tr w:rsidR="00AB3630" w:rsidRPr="009E6B29" w:rsidTr="009E6B29">
        <w:trPr>
          <w:tblHeader/>
        </w:trPr>
        <w:tc>
          <w:tcPr>
            <w:tcW w:w="2682" w:type="pct"/>
            <w:vMerge/>
            <w:tcBorders>
              <w:top w:val="single" w:sz="4" w:space="0" w:color="auto"/>
              <w:left w:val="single" w:sz="4" w:space="0" w:color="auto"/>
              <w:bottom w:val="single" w:sz="4" w:space="0" w:color="auto"/>
              <w:right w:val="single" w:sz="4" w:space="0" w:color="auto"/>
            </w:tcBorders>
            <w:vAlign w:val="center"/>
            <w:hideMark/>
          </w:tcPr>
          <w:p w:rsidR="00AB3630" w:rsidRPr="009E6B29" w:rsidRDefault="00AB3630">
            <w:pPr>
              <w:rPr>
                <w:color w:val="000000"/>
                <w:sz w:val="26"/>
                <w:szCs w:val="26"/>
              </w:rPr>
            </w:pPr>
          </w:p>
        </w:tc>
        <w:tc>
          <w:tcPr>
            <w:tcW w:w="1150" w:type="pct"/>
            <w:tcBorders>
              <w:top w:val="single" w:sz="4" w:space="0" w:color="auto"/>
              <w:left w:val="single" w:sz="4" w:space="0" w:color="auto"/>
              <w:bottom w:val="single" w:sz="4" w:space="0" w:color="auto"/>
              <w:right w:val="single" w:sz="4" w:space="0" w:color="auto"/>
            </w:tcBorders>
            <w:hideMark/>
          </w:tcPr>
          <w:p w:rsidR="00AB3630" w:rsidRPr="009E6B29" w:rsidRDefault="00AB3630">
            <w:pPr>
              <w:widowControl w:val="0"/>
              <w:jc w:val="center"/>
              <w:rPr>
                <w:color w:val="000000"/>
                <w:sz w:val="26"/>
                <w:szCs w:val="26"/>
              </w:rPr>
            </w:pPr>
            <w:r w:rsidRPr="009E6B29">
              <w:rPr>
                <w:color w:val="000000"/>
                <w:sz w:val="26"/>
                <w:szCs w:val="26"/>
              </w:rPr>
              <w:t>общего базового образования</w:t>
            </w:r>
          </w:p>
        </w:tc>
        <w:tc>
          <w:tcPr>
            <w:tcW w:w="1168" w:type="pct"/>
            <w:tcBorders>
              <w:top w:val="single" w:sz="4" w:space="0" w:color="auto"/>
              <w:left w:val="single" w:sz="4" w:space="0" w:color="auto"/>
              <w:bottom w:val="single" w:sz="4" w:space="0" w:color="auto"/>
              <w:right w:val="single" w:sz="4" w:space="0" w:color="auto"/>
            </w:tcBorders>
            <w:hideMark/>
          </w:tcPr>
          <w:p w:rsidR="009E6B29" w:rsidRPr="009E6B29" w:rsidRDefault="00AB3630">
            <w:pPr>
              <w:widowControl w:val="0"/>
              <w:jc w:val="center"/>
              <w:rPr>
                <w:color w:val="000000"/>
                <w:sz w:val="26"/>
                <w:szCs w:val="26"/>
              </w:rPr>
            </w:pPr>
            <w:r w:rsidRPr="009E6B29">
              <w:rPr>
                <w:color w:val="000000"/>
                <w:sz w:val="26"/>
                <w:szCs w:val="26"/>
              </w:rPr>
              <w:t xml:space="preserve">общего среднего </w:t>
            </w:r>
          </w:p>
          <w:p w:rsidR="00AB3630" w:rsidRPr="009E6B29" w:rsidRDefault="009E6B29">
            <w:pPr>
              <w:widowControl w:val="0"/>
              <w:jc w:val="center"/>
              <w:rPr>
                <w:color w:val="000000"/>
                <w:sz w:val="26"/>
                <w:szCs w:val="26"/>
              </w:rPr>
            </w:pPr>
            <w:r w:rsidRPr="009E6B29">
              <w:rPr>
                <w:color w:val="000000"/>
                <w:sz w:val="26"/>
                <w:szCs w:val="26"/>
              </w:rPr>
              <w:t xml:space="preserve"> </w:t>
            </w:r>
            <w:r w:rsidR="00AB3630" w:rsidRPr="009E6B29">
              <w:rPr>
                <w:color w:val="000000"/>
                <w:sz w:val="26"/>
                <w:szCs w:val="26"/>
              </w:rPr>
              <w:t>образования</w:t>
            </w:r>
          </w:p>
        </w:tc>
      </w:tr>
      <w:tr w:rsidR="00AB3630" w:rsidRPr="009E6B29" w:rsidTr="009E6B29">
        <w:tc>
          <w:tcPr>
            <w:tcW w:w="2682" w:type="pct"/>
            <w:tcBorders>
              <w:top w:val="single" w:sz="4" w:space="0" w:color="auto"/>
              <w:left w:val="single" w:sz="4" w:space="0" w:color="auto"/>
              <w:bottom w:val="single" w:sz="4" w:space="0" w:color="auto"/>
              <w:right w:val="single" w:sz="4" w:space="0" w:color="auto"/>
            </w:tcBorders>
            <w:hideMark/>
          </w:tcPr>
          <w:p w:rsidR="00AB3630" w:rsidRPr="009E6B29" w:rsidRDefault="00AB3630">
            <w:pPr>
              <w:widowControl w:val="0"/>
              <w:rPr>
                <w:color w:val="000000"/>
                <w:sz w:val="26"/>
                <w:szCs w:val="26"/>
              </w:rPr>
            </w:pPr>
            <w:r w:rsidRPr="009E6B29">
              <w:rPr>
                <w:color w:val="000000"/>
                <w:sz w:val="26"/>
                <w:szCs w:val="26"/>
              </w:rPr>
              <w:t>1. Общеобразовательный компонент</w:t>
            </w:r>
          </w:p>
        </w:tc>
        <w:tc>
          <w:tcPr>
            <w:tcW w:w="1150" w:type="pct"/>
            <w:tcBorders>
              <w:top w:val="single" w:sz="4" w:space="0" w:color="auto"/>
              <w:left w:val="single" w:sz="4" w:space="0" w:color="auto"/>
              <w:bottom w:val="single" w:sz="4" w:space="0" w:color="auto"/>
              <w:right w:val="single" w:sz="4" w:space="0" w:color="auto"/>
            </w:tcBorders>
          </w:tcPr>
          <w:p w:rsidR="00AB3630" w:rsidRPr="009E6B29" w:rsidRDefault="00715E72" w:rsidP="009E6B29">
            <w:pPr>
              <w:widowControl w:val="0"/>
              <w:jc w:val="center"/>
              <w:rPr>
                <w:sz w:val="26"/>
                <w:szCs w:val="26"/>
              </w:rPr>
            </w:pPr>
            <w:r w:rsidRPr="009E6B29">
              <w:rPr>
                <w:sz w:val="26"/>
                <w:szCs w:val="26"/>
              </w:rPr>
              <w:t>1842</w:t>
            </w:r>
            <w:r w:rsidR="009E6B29" w:rsidRPr="009E6B29">
              <w:rPr>
                <w:sz w:val="26"/>
                <w:szCs w:val="26"/>
              </w:rPr>
              <w:t>–</w:t>
            </w:r>
            <w:r w:rsidRPr="009E6B29">
              <w:rPr>
                <w:sz w:val="26"/>
                <w:szCs w:val="26"/>
              </w:rPr>
              <w:t>1860</w:t>
            </w:r>
          </w:p>
        </w:tc>
        <w:tc>
          <w:tcPr>
            <w:tcW w:w="1168" w:type="pct"/>
            <w:tcBorders>
              <w:top w:val="single" w:sz="4" w:space="0" w:color="auto"/>
              <w:left w:val="single" w:sz="4" w:space="0" w:color="auto"/>
              <w:bottom w:val="single" w:sz="4" w:space="0" w:color="auto"/>
              <w:right w:val="single" w:sz="4" w:space="0" w:color="auto"/>
            </w:tcBorders>
          </w:tcPr>
          <w:p w:rsidR="00AB3630" w:rsidRPr="009E6B29" w:rsidRDefault="00715E72" w:rsidP="009E6B29">
            <w:pPr>
              <w:widowControl w:val="0"/>
              <w:jc w:val="center"/>
              <w:rPr>
                <w:sz w:val="26"/>
                <w:szCs w:val="26"/>
              </w:rPr>
            </w:pPr>
            <w:r w:rsidRPr="009E6B29">
              <w:rPr>
                <w:sz w:val="26"/>
                <w:szCs w:val="26"/>
              </w:rPr>
              <w:t>366</w:t>
            </w:r>
            <w:r w:rsidR="009E6B29" w:rsidRPr="009E6B29">
              <w:rPr>
                <w:sz w:val="26"/>
                <w:szCs w:val="26"/>
              </w:rPr>
              <w:t>–</w:t>
            </w:r>
            <w:r w:rsidRPr="009E6B29">
              <w:rPr>
                <w:sz w:val="26"/>
                <w:szCs w:val="26"/>
              </w:rPr>
              <w:t>384</w:t>
            </w:r>
          </w:p>
        </w:tc>
      </w:tr>
      <w:tr w:rsidR="0037486F" w:rsidRPr="009E6B29" w:rsidTr="009E6B29">
        <w:tc>
          <w:tcPr>
            <w:tcW w:w="2682" w:type="pct"/>
            <w:tcBorders>
              <w:top w:val="single" w:sz="4" w:space="0" w:color="auto"/>
              <w:left w:val="single" w:sz="4" w:space="0" w:color="auto"/>
              <w:bottom w:val="single" w:sz="4" w:space="0" w:color="auto"/>
              <w:right w:val="single" w:sz="4" w:space="0" w:color="auto"/>
            </w:tcBorders>
            <w:hideMark/>
          </w:tcPr>
          <w:p w:rsidR="0037486F" w:rsidRPr="009E6B29" w:rsidRDefault="0037486F" w:rsidP="0037486F">
            <w:pPr>
              <w:widowControl w:val="0"/>
              <w:jc w:val="both"/>
              <w:rPr>
                <w:color w:val="000000"/>
                <w:sz w:val="26"/>
                <w:szCs w:val="26"/>
              </w:rPr>
            </w:pPr>
            <w:r w:rsidRPr="009E6B29">
              <w:rPr>
                <w:color w:val="000000"/>
                <w:sz w:val="26"/>
                <w:szCs w:val="26"/>
              </w:rPr>
              <w:t>2. Государственный компонент</w:t>
            </w:r>
          </w:p>
        </w:tc>
        <w:tc>
          <w:tcPr>
            <w:tcW w:w="1150" w:type="pct"/>
            <w:tcBorders>
              <w:top w:val="single" w:sz="4" w:space="0" w:color="auto"/>
              <w:left w:val="single" w:sz="4" w:space="0" w:color="auto"/>
              <w:bottom w:val="single" w:sz="4" w:space="0" w:color="auto"/>
              <w:right w:val="single" w:sz="4" w:space="0" w:color="auto"/>
            </w:tcBorders>
          </w:tcPr>
          <w:p w:rsidR="0037486F" w:rsidRPr="009E6B29" w:rsidRDefault="00715E72" w:rsidP="0037486F">
            <w:pPr>
              <w:widowControl w:val="0"/>
              <w:jc w:val="center"/>
              <w:rPr>
                <w:sz w:val="26"/>
                <w:szCs w:val="26"/>
              </w:rPr>
            </w:pPr>
            <w:r w:rsidRPr="009E6B29">
              <w:rPr>
                <w:sz w:val="26"/>
                <w:szCs w:val="26"/>
              </w:rPr>
              <w:t>3836</w:t>
            </w:r>
          </w:p>
        </w:tc>
        <w:tc>
          <w:tcPr>
            <w:tcW w:w="1168" w:type="pct"/>
            <w:tcBorders>
              <w:top w:val="single" w:sz="4" w:space="0" w:color="auto"/>
              <w:left w:val="single" w:sz="4" w:space="0" w:color="auto"/>
              <w:bottom w:val="single" w:sz="4" w:space="0" w:color="auto"/>
              <w:right w:val="single" w:sz="4" w:space="0" w:color="auto"/>
            </w:tcBorders>
          </w:tcPr>
          <w:p w:rsidR="0037486F" w:rsidRPr="009E6B29" w:rsidRDefault="00715E72" w:rsidP="0037486F">
            <w:pPr>
              <w:widowControl w:val="0"/>
              <w:jc w:val="center"/>
              <w:rPr>
                <w:sz w:val="26"/>
                <w:szCs w:val="26"/>
              </w:rPr>
            </w:pPr>
            <w:r w:rsidRPr="009E6B29">
              <w:rPr>
                <w:sz w:val="26"/>
                <w:szCs w:val="26"/>
              </w:rPr>
              <w:t>3836</w:t>
            </w:r>
          </w:p>
        </w:tc>
      </w:tr>
      <w:tr w:rsidR="0037486F" w:rsidRPr="009E6B29" w:rsidTr="009E6B29">
        <w:tc>
          <w:tcPr>
            <w:tcW w:w="2682" w:type="pct"/>
            <w:tcBorders>
              <w:top w:val="single" w:sz="4" w:space="0" w:color="auto"/>
              <w:left w:val="single" w:sz="4" w:space="0" w:color="auto"/>
              <w:bottom w:val="single" w:sz="4" w:space="0" w:color="auto"/>
              <w:right w:val="single" w:sz="4" w:space="0" w:color="auto"/>
            </w:tcBorders>
            <w:hideMark/>
          </w:tcPr>
          <w:p w:rsidR="0037486F" w:rsidRPr="009E6B29" w:rsidRDefault="0037486F" w:rsidP="0037486F">
            <w:pPr>
              <w:widowControl w:val="0"/>
              <w:jc w:val="both"/>
              <w:rPr>
                <w:color w:val="000000"/>
                <w:sz w:val="26"/>
                <w:szCs w:val="26"/>
              </w:rPr>
            </w:pPr>
            <w:r w:rsidRPr="009E6B29">
              <w:rPr>
                <w:color w:val="000000"/>
                <w:sz w:val="26"/>
                <w:szCs w:val="26"/>
              </w:rPr>
              <w:t>3. Компонент учреждения образования</w:t>
            </w:r>
          </w:p>
        </w:tc>
        <w:tc>
          <w:tcPr>
            <w:tcW w:w="1150" w:type="pct"/>
            <w:tcBorders>
              <w:top w:val="single" w:sz="4" w:space="0" w:color="auto"/>
              <w:left w:val="single" w:sz="4" w:space="0" w:color="auto"/>
              <w:bottom w:val="single" w:sz="4" w:space="0" w:color="auto"/>
              <w:right w:val="single" w:sz="4" w:space="0" w:color="auto"/>
            </w:tcBorders>
          </w:tcPr>
          <w:p w:rsidR="0037486F" w:rsidRPr="009E6B29" w:rsidRDefault="00715E72" w:rsidP="009E6B29">
            <w:pPr>
              <w:widowControl w:val="0"/>
              <w:jc w:val="center"/>
              <w:rPr>
                <w:sz w:val="26"/>
                <w:szCs w:val="26"/>
              </w:rPr>
            </w:pPr>
            <w:r w:rsidRPr="009E6B29">
              <w:rPr>
                <w:sz w:val="26"/>
                <w:szCs w:val="26"/>
              </w:rPr>
              <w:t>64</w:t>
            </w:r>
            <w:r w:rsidR="009E6B29" w:rsidRPr="009E6B29">
              <w:rPr>
                <w:sz w:val="26"/>
                <w:szCs w:val="26"/>
              </w:rPr>
              <w:t>–</w:t>
            </w:r>
            <w:r w:rsidRPr="009E6B29">
              <w:rPr>
                <w:sz w:val="26"/>
                <w:szCs w:val="26"/>
              </w:rPr>
              <w:t>636</w:t>
            </w:r>
          </w:p>
        </w:tc>
        <w:tc>
          <w:tcPr>
            <w:tcW w:w="1168" w:type="pct"/>
            <w:tcBorders>
              <w:top w:val="single" w:sz="4" w:space="0" w:color="auto"/>
              <w:left w:val="single" w:sz="4" w:space="0" w:color="auto"/>
              <w:bottom w:val="single" w:sz="4" w:space="0" w:color="auto"/>
              <w:right w:val="single" w:sz="4" w:space="0" w:color="auto"/>
            </w:tcBorders>
          </w:tcPr>
          <w:p w:rsidR="0037486F" w:rsidRPr="009E6B29" w:rsidRDefault="00715E72" w:rsidP="009E6B29">
            <w:pPr>
              <w:widowControl w:val="0"/>
              <w:jc w:val="center"/>
              <w:rPr>
                <w:sz w:val="26"/>
                <w:szCs w:val="26"/>
              </w:rPr>
            </w:pPr>
            <w:r w:rsidRPr="009E6B29">
              <w:rPr>
                <w:sz w:val="26"/>
                <w:szCs w:val="26"/>
              </w:rPr>
              <w:t>64</w:t>
            </w:r>
            <w:r w:rsidR="009E6B29" w:rsidRPr="009E6B29">
              <w:rPr>
                <w:sz w:val="26"/>
                <w:szCs w:val="26"/>
              </w:rPr>
              <w:t>–</w:t>
            </w:r>
            <w:r w:rsidRPr="009E6B29">
              <w:rPr>
                <w:sz w:val="26"/>
                <w:szCs w:val="26"/>
              </w:rPr>
              <w:t>636</w:t>
            </w:r>
          </w:p>
        </w:tc>
      </w:tr>
      <w:tr w:rsidR="0037486F" w:rsidRPr="009E6B29" w:rsidTr="009E6B29">
        <w:tc>
          <w:tcPr>
            <w:tcW w:w="2682" w:type="pct"/>
            <w:tcBorders>
              <w:top w:val="single" w:sz="4" w:space="0" w:color="auto"/>
              <w:left w:val="single" w:sz="4" w:space="0" w:color="auto"/>
              <w:bottom w:val="single" w:sz="4" w:space="0" w:color="auto"/>
              <w:right w:val="single" w:sz="4" w:space="0" w:color="auto"/>
            </w:tcBorders>
            <w:hideMark/>
          </w:tcPr>
          <w:p w:rsidR="0037486F" w:rsidRPr="009E6B29" w:rsidRDefault="0037486F" w:rsidP="0037486F">
            <w:pPr>
              <w:widowControl w:val="0"/>
              <w:jc w:val="right"/>
              <w:rPr>
                <w:color w:val="000000"/>
                <w:spacing w:val="40"/>
                <w:sz w:val="26"/>
                <w:szCs w:val="26"/>
              </w:rPr>
            </w:pPr>
            <w:r w:rsidRPr="009E6B29">
              <w:rPr>
                <w:color w:val="000000"/>
                <w:spacing w:val="40"/>
                <w:sz w:val="26"/>
                <w:szCs w:val="26"/>
              </w:rPr>
              <w:t>Итого</w:t>
            </w:r>
          </w:p>
        </w:tc>
        <w:tc>
          <w:tcPr>
            <w:tcW w:w="1150" w:type="pct"/>
            <w:tcBorders>
              <w:top w:val="single" w:sz="4" w:space="0" w:color="auto"/>
              <w:left w:val="single" w:sz="4" w:space="0" w:color="auto"/>
              <w:bottom w:val="single" w:sz="4" w:space="0" w:color="auto"/>
              <w:right w:val="single" w:sz="4" w:space="0" w:color="auto"/>
            </w:tcBorders>
          </w:tcPr>
          <w:p w:rsidR="0037486F" w:rsidRPr="009E6B29" w:rsidRDefault="00715E72" w:rsidP="009E6B29">
            <w:pPr>
              <w:widowControl w:val="0"/>
              <w:jc w:val="center"/>
              <w:rPr>
                <w:bCs/>
                <w:sz w:val="26"/>
                <w:szCs w:val="26"/>
              </w:rPr>
            </w:pPr>
            <w:r w:rsidRPr="009E6B29">
              <w:rPr>
                <w:bCs/>
                <w:sz w:val="26"/>
                <w:szCs w:val="26"/>
              </w:rPr>
              <w:t>5742</w:t>
            </w:r>
            <w:r w:rsidR="009E6B29" w:rsidRPr="009E6B29">
              <w:rPr>
                <w:bCs/>
                <w:sz w:val="26"/>
                <w:szCs w:val="26"/>
              </w:rPr>
              <w:t>–</w:t>
            </w:r>
            <w:r w:rsidRPr="009E6B29">
              <w:rPr>
                <w:bCs/>
                <w:sz w:val="26"/>
                <w:szCs w:val="26"/>
              </w:rPr>
              <w:t>6332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37486F" w:rsidRPr="009E6B29" w:rsidRDefault="00DA66AE" w:rsidP="009E6B29">
            <w:pPr>
              <w:widowControl w:val="0"/>
              <w:jc w:val="center"/>
              <w:rPr>
                <w:bCs/>
                <w:sz w:val="26"/>
                <w:szCs w:val="26"/>
              </w:rPr>
            </w:pPr>
            <w:r w:rsidRPr="009E6B29">
              <w:rPr>
                <w:bCs/>
                <w:sz w:val="26"/>
                <w:szCs w:val="26"/>
              </w:rPr>
              <w:t>4266</w:t>
            </w:r>
            <w:r w:rsidR="009E6B29" w:rsidRPr="009E6B29">
              <w:rPr>
                <w:bCs/>
                <w:sz w:val="26"/>
                <w:szCs w:val="26"/>
              </w:rPr>
              <w:t>–</w:t>
            </w:r>
            <w:r w:rsidRPr="009E6B29">
              <w:rPr>
                <w:bCs/>
                <w:sz w:val="26"/>
                <w:szCs w:val="26"/>
              </w:rPr>
              <w:t>4856</w:t>
            </w:r>
          </w:p>
        </w:tc>
      </w:tr>
    </w:tbl>
    <w:p w:rsidR="009E6B29" w:rsidRPr="009E6B29" w:rsidRDefault="009E6B29" w:rsidP="004F05C1">
      <w:pPr>
        <w:ind w:firstLine="567"/>
        <w:jc w:val="both"/>
        <w:rPr>
          <w:sz w:val="30"/>
          <w:szCs w:val="30"/>
        </w:rPr>
      </w:pPr>
    </w:p>
    <w:p w:rsidR="004F05C1" w:rsidRPr="009E6B29" w:rsidRDefault="004F05C1" w:rsidP="004F05C1">
      <w:pPr>
        <w:ind w:firstLine="567"/>
        <w:jc w:val="both"/>
        <w:rPr>
          <w:sz w:val="30"/>
          <w:szCs w:val="30"/>
        </w:rPr>
      </w:pPr>
      <w:r w:rsidRPr="009E6B29">
        <w:rPr>
          <w:sz w:val="30"/>
          <w:szCs w:val="30"/>
        </w:rPr>
        <w:t>23. Изучение учебных предметов, модулей государственного компонента примерного учебного плана по специальности создает условия для получения УК и ПК.</w:t>
      </w:r>
    </w:p>
    <w:p w:rsidR="004F05C1" w:rsidRPr="009D0187" w:rsidRDefault="004F05C1" w:rsidP="004F05C1">
      <w:pPr>
        <w:ind w:firstLine="567"/>
        <w:jc w:val="both"/>
        <w:rPr>
          <w:sz w:val="30"/>
          <w:szCs w:val="30"/>
        </w:rPr>
      </w:pPr>
      <w:r w:rsidRPr="009E6B29">
        <w:rPr>
          <w:sz w:val="30"/>
          <w:szCs w:val="30"/>
        </w:rPr>
        <w:t xml:space="preserve">24. Наименования модулей, учебных предметов, практики и коды </w:t>
      </w:r>
      <w:r w:rsidRPr="009D0187">
        <w:rPr>
          <w:sz w:val="30"/>
          <w:szCs w:val="30"/>
        </w:rPr>
        <w:t>формируемых компетенций приводятся в таблице 2.</w:t>
      </w:r>
    </w:p>
    <w:p w:rsidR="00BD31B4" w:rsidRPr="009D0187" w:rsidRDefault="00BD31B4" w:rsidP="00F86D75">
      <w:pPr>
        <w:jc w:val="right"/>
        <w:rPr>
          <w:sz w:val="26"/>
          <w:szCs w:val="26"/>
        </w:rPr>
      </w:pPr>
      <w:r w:rsidRPr="009D0187">
        <w:rPr>
          <w:sz w:val="26"/>
          <w:szCs w:val="26"/>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5291"/>
        <w:gridCol w:w="3317"/>
      </w:tblGrid>
      <w:tr w:rsidR="009D0187" w:rsidRPr="009D0187" w:rsidTr="00F86D75">
        <w:trPr>
          <w:tblHeader/>
        </w:trPr>
        <w:tc>
          <w:tcPr>
            <w:tcW w:w="736" w:type="dxa"/>
            <w:tcBorders>
              <w:top w:val="single" w:sz="4" w:space="0" w:color="000000"/>
              <w:left w:val="single" w:sz="4" w:space="0" w:color="000000"/>
              <w:bottom w:val="single" w:sz="4" w:space="0" w:color="000000"/>
              <w:right w:val="single" w:sz="4" w:space="0" w:color="000000"/>
            </w:tcBorders>
            <w:vAlign w:val="center"/>
            <w:hideMark/>
          </w:tcPr>
          <w:p w:rsidR="00AB3630" w:rsidRPr="009D0187" w:rsidRDefault="00AB3630" w:rsidP="009E6B29">
            <w:pPr>
              <w:jc w:val="center"/>
              <w:rPr>
                <w:sz w:val="26"/>
                <w:szCs w:val="26"/>
              </w:rPr>
            </w:pPr>
            <w:r w:rsidRPr="009D0187">
              <w:rPr>
                <w:sz w:val="26"/>
                <w:szCs w:val="26"/>
              </w:rPr>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B3630" w:rsidRPr="009D0187" w:rsidRDefault="00AB3630" w:rsidP="009E6B29">
            <w:pPr>
              <w:jc w:val="center"/>
              <w:rPr>
                <w:sz w:val="26"/>
                <w:szCs w:val="26"/>
              </w:rPr>
            </w:pPr>
            <w:r w:rsidRPr="009D0187">
              <w:rPr>
                <w:sz w:val="26"/>
                <w:szCs w:val="26"/>
              </w:rPr>
              <w:t>Наименовани</w:t>
            </w:r>
            <w:r w:rsidR="0060167B" w:rsidRPr="009D0187">
              <w:rPr>
                <w:sz w:val="26"/>
                <w:szCs w:val="26"/>
              </w:rPr>
              <w:t>я</w:t>
            </w:r>
            <w:r w:rsidRPr="009D0187">
              <w:rPr>
                <w:sz w:val="26"/>
                <w:szCs w:val="26"/>
              </w:rPr>
              <w:t xml:space="preserve"> модулей, учебных предметов</w:t>
            </w:r>
            <w:r w:rsidR="00A03490" w:rsidRPr="009D0187">
              <w:rPr>
                <w:sz w:val="26"/>
                <w:szCs w:val="26"/>
              </w:rPr>
              <w:t>, практики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B3630" w:rsidRPr="009D0187" w:rsidRDefault="00AB3630" w:rsidP="009E6B29">
            <w:pPr>
              <w:jc w:val="center"/>
              <w:rPr>
                <w:sz w:val="26"/>
                <w:szCs w:val="26"/>
              </w:rPr>
            </w:pPr>
            <w:r w:rsidRPr="009D0187">
              <w:rPr>
                <w:sz w:val="26"/>
                <w:szCs w:val="26"/>
              </w:rPr>
              <w:t>Код</w:t>
            </w:r>
            <w:r w:rsidR="00A03490" w:rsidRPr="009D0187">
              <w:rPr>
                <w:sz w:val="26"/>
                <w:szCs w:val="26"/>
              </w:rPr>
              <w:t>ы</w:t>
            </w:r>
            <w:r w:rsidRPr="009D0187">
              <w:rPr>
                <w:sz w:val="26"/>
                <w:szCs w:val="26"/>
              </w:rPr>
              <w:t xml:space="preserve"> формируемых компетенций</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bCs/>
                <w:sz w:val="26"/>
                <w:szCs w:val="26"/>
              </w:rPr>
            </w:pPr>
            <w:r w:rsidRPr="009D0187">
              <w:rPr>
                <w:bCs/>
                <w:sz w:val="26"/>
                <w:szCs w:val="26"/>
              </w:rPr>
              <w:t>1.</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bCs/>
                <w:sz w:val="26"/>
                <w:szCs w:val="26"/>
              </w:rPr>
            </w:pPr>
            <w:r w:rsidRPr="009D0187">
              <w:rPr>
                <w:bCs/>
                <w:sz w:val="26"/>
                <w:szCs w:val="26"/>
              </w:rPr>
              <w:t>Модуль ”Коммуникативная культура“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1.1.</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sz w:val="26"/>
                <w:szCs w:val="26"/>
              </w:rPr>
            </w:pPr>
            <w:r w:rsidRPr="009D0187">
              <w:rPr>
                <w:sz w:val="26"/>
                <w:szCs w:val="26"/>
              </w:rPr>
              <w:t xml:space="preserve">История белорусской государственности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362D0" w:rsidP="009E6B29">
            <w:pPr>
              <w:rPr>
                <w:sz w:val="26"/>
                <w:szCs w:val="26"/>
              </w:rPr>
            </w:pPr>
            <w:r w:rsidRPr="009D0187">
              <w:rPr>
                <w:bCs/>
                <w:sz w:val="26"/>
                <w:szCs w:val="26"/>
              </w:rPr>
              <w:t>УК-1-2</w:t>
            </w:r>
            <w:r w:rsidR="00C11690" w:rsidRPr="009D0187">
              <w:rPr>
                <w:bCs/>
                <w:sz w:val="26"/>
                <w:szCs w:val="26"/>
              </w:rPr>
              <w:t>,</w:t>
            </w:r>
            <w:r w:rsidR="00116531" w:rsidRPr="009D0187">
              <w:rPr>
                <w:sz w:val="26"/>
                <w:szCs w:val="26"/>
              </w:rPr>
              <w:t xml:space="preserve"> </w:t>
            </w:r>
            <w:r w:rsidR="00C11690" w:rsidRPr="009D0187">
              <w:rPr>
                <w:sz w:val="26"/>
                <w:szCs w:val="26"/>
              </w:rPr>
              <w:t>ПК-1</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1.2.</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sz w:val="26"/>
                <w:szCs w:val="26"/>
              </w:rPr>
            </w:pPr>
            <w:r w:rsidRPr="009D0187">
              <w:rPr>
                <w:sz w:val="26"/>
                <w:szCs w:val="26"/>
              </w:rPr>
              <w:t xml:space="preserve">Основы права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362D0">
            <w:pPr>
              <w:rPr>
                <w:sz w:val="26"/>
                <w:szCs w:val="26"/>
              </w:rPr>
            </w:pPr>
            <w:r w:rsidRPr="009D0187">
              <w:rPr>
                <w:bCs/>
                <w:sz w:val="26"/>
                <w:szCs w:val="26"/>
              </w:rPr>
              <w:t>УК-</w:t>
            </w:r>
            <w:r w:rsidR="006F77AD" w:rsidRPr="009D0187">
              <w:rPr>
                <w:bCs/>
                <w:sz w:val="26"/>
                <w:szCs w:val="26"/>
              </w:rPr>
              <w:t>3-</w:t>
            </w:r>
            <w:r w:rsidR="00C362D0" w:rsidRPr="009D0187">
              <w:rPr>
                <w:bCs/>
                <w:sz w:val="26"/>
                <w:szCs w:val="26"/>
              </w:rPr>
              <w:t>4</w:t>
            </w:r>
            <w:r w:rsidRPr="009D0187">
              <w:rPr>
                <w:bCs/>
                <w:sz w:val="26"/>
                <w:szCs w:val="26"/>
              </w:rPr>
              <w:t>,</w:t>
            </w:r>
            <w:r w:rsidR="00116531" w:rsidRPr="009D0187">
              <w:rPr>
                <w:sz w:val="26"/>
                <w:szCs w:val="26"/>
              </w:rPr>
              <w:t xml:space="preserve"> </w:t>
            </w:r>
            <w:r w:rsidRPr="009D0187">
              <w:rPr>
                <w:sz w:val="26"/>
                <w:szCs w:val="26"/>
              </w:rPr>
              <w:t>ПК-2</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1.3.</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Правовое регулирование профессиональной деятельности </w:t>
            </w:r>
            <w:proofErr w:type="spellStart"/>
            <w:r w:rsidRPr="009D0187">
              <w:rPr>
                <w:sz w:val="26"/>
                <w:szCs w:val="26"/>
              </w:rPr>
              <w:t>сурдопереводчика</w:t>
            </w:r>
            <w:proofErr w:type="spellEnd"/>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bCs/>
                <w:sz w:val="26"/>
                <w:szCs w:val="26"/>
              </w:rPr>
              <w:t>УК-5,</w:t>
            </w:r>
            <w:r w:rsidR="00116531" w:rsidRPr="009D0187">
              <w:rPr>
                <w:sz w:val="26"/>
                <w:szCs w:val="26"/>
              </w:rPr>
              <w:t xml:space="preserve"> </w:t>
            </w:r>
            <w:r w:rsidRPr="009D0187">
              <w:rPr>
                <w:sz w:val="26"/>
                <w:szCs w:val="26"/>
              </w:rPr>
              <w:t>ПК-2,</w:t>
            </w:r>
            <w:r w:rsidR="00116531" w:rsidRPr="009D0187">
              <w:rPr>
                <w:sz w:val="26"/>
                <w:szCs w:val="26"/>
              </w:rPr>
              <w:t xml:space="preserve"> </w:t>
            </w:r>
            <w:r w:rsidRPr="009D0187">
              <w:rPr>
                <w:sz w:val="26"/>
                <w:szCs w:val="26"/>
              </w:rPr>
              <w:t>11</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961895" w:rsidP="009E6B29">
            <w:pPr>
              <w:jc w:val="center"/>
              <w:rPr>
                <w:sz w:val="26"/>
                <w:szCs w:val="26"/>
              </w:rPr>
            </w:pPr>
            <w:r w:rsidRPr="009D0187">
              <w:rPr>
                <w:sz w:val="26"/>
                <w:szCs w:val="26"/>
              </w:rPr>
              <w:t>1.4</w:t>
            </w:r>
            <w:r w:rsidR="00C11690" w:rsidRPr="009D0187">
              <w:rPr>
                <w:sz w:val="26"/>
                <w:szCs w:val="26"/>
              </w:rPr>
              <w:t>.</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Современный русский язык</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bCs/>
                <w:sz w:val="26"/>
                <w:szCs w:val="26"/>
              </w:rPr>
              <w:t>УК-6,</w:t>
            </w:r>
            <w:r w:rsidR="00116531" w:rsidRPr="009D0187">
              <w:rPr>
                <w:sz w:val="26"/>
                <w:szCs w:val="26"/>
              </w:rPr>
              <w:t xml:space="preserve"> </w:t>
            </w:r>
            <w:r w:rsidRPr="009D0187">
              <w:rPr>
                <w:sz w:val="26"/>
                <w:szCs w:val="26"/>
              </w:rPr>
              <w:t>ПК-3</w:t>
            </w:r>
            <w:r w:rsidR="00181DD3" w:rsidRPr="009D0187">
              <w:rPr>
                <w:sz w:val="26"/>
                <w:szCs w:val="26"/>
              </w:rPr>
              <w:t>, 31, 34, 37</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961895" w:rsidP="009E6B29">
            <w:pPr>
              <w:jc w:val="center"/>
              <w:rPr>
                <w:sz w:val="26"/>
                <w:szCs w:val="26"/>
              </w:rPr>
            </w:pPr>
            <w:r w:rsidRPr="009D0187">
              <w:rPr>
                <w:sz w:val="26"/>
                <w:szCs w:val="26"/>
              </w:rPr>
              <w:t>1.5</w:t>
            </w:r>
            <w:r w:rsidR="00C11690" w:rsidRPr="009D0187">
              <w:rPr>
                <w:sz w:val="26"/>
                <w:szCs w:val="26"/>
              </w:rPr>
              <w:t>.</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Современный белорусский язык</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bCs/>
                <w:sz w:val="26"/>
                <w:szCs w:val="26"/>
              </w:rPr>
              <w:t>УК-6,</w:t>
            </w:r>
            <w:r w:rsidR="00116531" w:rsidRPr="009D0187">
              <w:rPr>
                <w:sz w:val="26"/>
                <w:szCs w:val="26"/>
              </w:rPr>
              <w:t xml:space="preserve"> </w:t>
            </w:r>
            <w:r w:rsidRPr="009D0187">
              <w:rPr>
                <w:sz w:val="26"/>
                <w:szCs w:val="26"/>
              </w:rPr>
              <w:t>ПК-3</w:t>
            </w:r>
            <w:r w:rsidR="00363E10" w:rsidRPr="009D0187">
              <w:rPr>
                <w:sz w:val="26"/>
                <w:szCs w:val="26"/>
              </w:rPr>
              <w:t>, 31, 34, 37</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961895" w:rsidP="009E6B29">
            <w:pPr>
              <w:jc w:val="center"/>
              <w:rPr>
                <w:sz w:val="26"/>
                <w:szCs w:val="26"/>
              </w:rPr>
            </w:pPr>
            <w:r w:rsidRPr="009D0187">
              <w:rPr>
                <w:sz w:val="26"/>
                <w:szCs w:val="26"/>
              </w:rPr>
              <w:t>1.6</w:t>
            </w:r>
            <w:r w:rsidR="00C11690" w:rsidRPr="009D0187">
              <w:rPr>
                <w:sz w:val="26"/>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sz w:val="26"/>
                <w:szCs w:val="26"/>
              </w:rPr>
            </w:pPr>
            <w:r w:rsidRPr="009D0187">
              <w:rPr>
                <w:sz w:val="26"/>
                <w:szCs w:val="26"/>
              </w:rPr>
              <w:t xml:space="preserve">Белорусский язык (профессиональная лексика)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362D0">
            <w:pPr>
              <w:rPr>
                <w:sz w:val="26"/>
                <w:szCs w:val="26"/>
              </w:rPr>
            </w:pPr>
            <w:r w:rsidRPr="009D0187">
              <w:rPr>
                <w:bCs/>
                <w:sz w:val="26"/>
                <w:szCs w:val="26"/>
              </w:rPr>
              <w:t>УК-6,</w:t>
            </w:r>
            <w:r w:rsidR="00116531" w:rsidRPr="009D0187">
              <w:rPr>
                <w:sz w:val="26"/>
                <w:szCs w:val="26"/>
              </w:rPr>
              <w:t xml:space="preserve"> </w:t>
            </w:r>
            <w:r w:rsidR="00C362D0" w:rsidRPr="009D0187">
              <w:rPr>
                <w:sz w:val="26"/>
                <w:szCs w:val="26"/>
              </w:rPr>
              <w:t>8, ПК-3</w:t>
            </w:r>
            <w:r w:rsidR="00363E10" w:rsidRPr="009D0187">
              <w:rPr>
                <w:sz w:val="26"/>
                <w:szCs w:val="26"/>
              </w:rPr>
              <w:t>, 31, 34, 37</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961895" w:rsidP="009E6B29">
            <w:pPr>
              <w:jc w:val="center"/>
              <w:rPr>
                <w:sz w:val="26"/>
                <w:szCs w:val="26"/>
              </w:rPr>
            </w:pPr>
            <w:r w:rsidRPr="009D0187">
              <w:rPr>
                <w:sz w:val="26"/>
                <w:szCs w:val="26"/>
              </w:rPr>
              <w:t>1.7</w:t>
            </w:r>
            <w:r w:rsidR="00C11690" w:rsidRPr="009D0187">
              <w:rPr>
                <w:sz w:val="26"/>
                <w:szCs w:val="26"/>
              </w:rPr>
              <w:t>.</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Русский язык (профессиональная лексика)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362D0">
            <w:pPr>
              <w:rPr>
                <w:sz w:val="26"/>
                <w:szCs w:val="26"/>
              </w:rPr>
            </w:pPr>
            <w:r w:rsidRPr="009D0187">
              <w:rPr>
                <w:bCs/>
                <w:sz w:val="26"/>
                <w:szCs w:val="26"/>
              </w:rPr>
              <w:t>УК-6,</w:t>
            </w:r>
            <w:r w:rsidR="00116531" w:rsidRPr="009D0187">
              <w:rPr>
                <w:sz w:val="26"/>
                <w:szCs w:val="26"/>
              </w:rPr>
              <w:t xml:space="preserve"> </w:t>
            </w:r>
            <w:r w:rsidR="00C362D0" w:rsidRPr="009D0187">
              <w:rPr>
                <w:sz w:val="26"/>
                <w:szCs w:val="26"/>
              </w:rPr>
              <w:t xml:space="preserve">8, </w:t>
            </w:r>
            <w:r w:rsidRPr="009D0187">
              <w:rPr>
                <w:sz w:val="26"/>
                <w:szCs w:val="26"/>
              </w:rPr>
              <w:t>ПК-3</w:t>
            </w:r>
            <w:r w:rsidR="00363E10" w:rsidRPr="009D0187">
              <w:rPr>
                <w:sz w:val="26"/>
                <w:szCs w:val="26"/>
              </w:rPr>
              <w:t>, 31, 34, 37</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961895" w:rsidP="009E6B29">
            <w:pPr>
              <w:jc w:val="center"/>
              <w:rPr>
                <w:sz w:val="26"/>
                <w:szCs w:val="26"/>
              </w:rPr>
            </w:pPr>
            <w:r w:rsidRPr="009D0187">
              <w:rPr>
                <w:sz w:val="26"/>
                <w:szCs w:val="26"/>
              </w:rPr>
              <w:t>1.8</w:t>
            </w:r>
            <w:r w:rsidR="00C11690" w:rsidRPr="009D0187">
              <w:rPr>
                <w:sz w:val="26"/>
                <w:szCs w:val="26"/>
              </w:rPr>
              <w:t>.</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Белорусская литература в контексте мировой</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362D0">
            <w:pPr>
              <w:rPr>
                <w:sz w:val="26"/>
                <w:szCs w:val="26"/>
              </w:rPr>
            </w:pPr>
            <w:r w:rsidRPr="009D0187">
              <w:rPr>
                <w:bCs/>
                <w:sz w:val="26"/>
                <w:szCs w:val="26"/>
              </w:rPr>
              <w:t>УК-</w:t>
            </w:r>
            <w:r w:rsidR="00C362D0" w:rsidRPr="009D0187">
              <w:rPr>
                <w:bCs/>
                <w:sz w:val="26"/>
                <w:szCs w:val="26"/>
              </w:rPr>
              <w:t>6</w:t>
            </w:r>
            <w:r w:rsidRPr="009D0187">
              <w:rPr>
                <w:bCs/>
                <w:sz w:val="26"/>
                <w:szCs w:val="26"/>
              </w:rPr>
              <w:t>,</w:t>
            </w:r>
            <w:r w:rsidR="00116531" w:rsidRPr="009D0187">
              <w:rPr>
                <w:sz w:val="26"/>
                <w:szCs w:val="26"/>
              </w:rPr>
              <w:t xml:space="preserve"> </w:t>
            </w:r>
            <w:r w:rsidRPr="009D0187">
              <w:rPr>
                <w:sz w:val="26"/>
                <w:szCs w:val="26"/>
              </w:rPr>
              <w:t>ПК-</w:t>
            </w:r>
            <w:r w:rsidR="009E6B29" w:rsidRPr="009D0187">
              <w:rPr>
                <w:sz w:val="26"/>
                <w:szCs w:val="26"/>
              </w:rPr>
              <w:t>4</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bCs/>
                <w:sz w:val="26"/>
                <w:szCs w:val="26"/>
              </w:rPr>
            </w:pPr>
            <w:r w:rsidRPr="009D0187">
              <w:rPr>
                <w:bCs/>
                <w:sz w:val="26"/>
                <w:szCs w:val="26"/>
              </w:rPr>
              <w:t>2.</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bCs/>
                <w:sz w:val="26"/>
                <w:szCs w:val="26"/>
              </w:rPr>
            </w:pPr>
            <w:r w:rsidRPr="009D0187">
              <w:rPr>
                <w:bCs/>
                <w:sz w:val="26"/>
                <w:szCs w:val="26"/>
              </w:rPr>
              <w:t>Модуль ”Безопасность жизнедеятельности“</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2.1.</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sz w:val="26"/>
                <w:szCs w:val="26"/>
              </w:rPr>
            </w:pPr>
            <w:r w:rsidRPr="009D0187">
              <w:rPr>
                <w:sz w:val="26"/>
                <w:szCs w:val="26"/>
              </w:rPr>
              <w:t xml:space="preserve">Защита населения и территорий от чрезвычайных ситуаций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362D0">
            <w:pPr>
              <w:rPr>
                <w:sz w:val="26"/>
                <w:szCs w:val="26"/>
              </w:rPr>
            </w:pPr>
            <w:r w:rsidRPr="009D0187">
              <w:rPr>
                <w:bCs/>
                <w:sz w:val="26"/>
                <w:szCs w:val="26"/>
              </w:rPr>
              <w:t>УК-</w:t>
            </w:r>
            <w:r w:rsidR="006F77AD" w:rsidRPr="009D0187">
              <w:rPr>
                <w:bCs/>
                <w:sz w:val="26"/>
                <w:szCs w:val="26"/>
              </w:rPr>
              <w:t>9,</w:t>
            </w:r>
            <w:r w:rsidR="00116531" w:rsidRPr="009D0187">
              <w:rPr>
                <w:sz w:val="26"/>
                <w:szCs w:val="26"/>
              </w:rPr>
              <w:t xml:space="preserve"> </w:t>
            </w:r>
            <w:r w:rsidRPr="009D0187">
              <w:rPr>
                <w:sz w:val="26"/>
                <w:szCs w:val="26"/>
              </w:rPr>
              <w:t>ПК-</w:t>
            </w:r>
            <w:r w:rsidR="009E6B29" w:rsidRPr="009D0187">
              <w:rPr>
                <w:sz w:val="26"/>
                <w:szCs w:val="26"/>
              </w:rPr>
              <w:t>6</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2.2.</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sz w:val="26"/>
                <w:szCs w:val="26"/>
              </w:rPr>
            </w:pPr>
            <w:r w:rsidRPr="009D0187">
              <w:rPr>
                <w:sz w:val="26"/>
                <w:szCs w:val="26"/>
              </w:rPr>
              <w:t>Основы охраны труда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362D0">
            <w:pPr>
              <w:rPr>
                <w:sz w:val="26"/>
                <w:szCs w:val="26"/>
              </w:rPr>
            </w:pPr>
            <w:r w:rsidRPr="009D0187">
              <w:rPr>
                <w:bCs/>
                <w:sz w:val="26"/>
                <w:szCs w:val="26"/>
              </w:rPr>
              <w:t>УК-</w:t>
            </w:r>
            <w:r w:rsidR="00C362D0" w:rsidRPr="009D0187">
              <w:rPr>
                <w:bCs/>
                <w:sz w:val="26"/>
                <w:szCs w:val="26"/>
              </w:rPr>
              <w:t>10</w:t>
            </w:r>
            <w:r w:rsidRPr="009D0187">
              <w:rPr>
                <w:bCs/>
                <w:sz w:val="26"/>
                <w:szCs w:val="26"/>
              </w:rPr>
              <w:t>,</w:t>
            </w:r>
            <w:r w:rsidR="00116531" w:rsidRPr="009D0187">
              <w:rPr>
                <w:sz w:val="26"/>
                <w:szCs w:val="26"/>
              </w:rPr>
              <w:t xml:space="preserve"> </w:t>
            </w:r>
            <w:r w:rsidRPr="009D0187">
              <w:rPr>
                <w:sz w:val="26"/>
                <w:szCs w:val="26"/>
              </w:rPr>
              <w:t>ПК-</w:t>
            </w:r>
            <w:r w:rsidR="004B778A" w:rsidRPr="009D0187">
              <w:rPr>
                <w:sz w:val="26"/>
                <w:szCs w:val="26"/>
              </w:rPr>
              <w:t>7</w:t>
            </w:r>
            <w:r w:rsidR="009E6B29" w:rsidRPr="009D0187">
              <w:rPr>
                <w:sz w:val="26"/>
                <w:szCs w:val="26"/>
              </w:rPr>
              <w:t>-</w:t>
            </w:r>
            <w:r w:rsidRPr="009D0187">
              <w:rPr>
                <w:sz w:val="26"/>
                <w:szCs w:val="26"/>
              </w:rPr>
              <w:t>8,</w:t>
            </w:r>
            <w:r w:rsidR="000710D2" w:rsidRPr="009D0187">
              <w:rPr>
                <w:sz w:val="26"/>
                <w:szCs w:val="26"/>
              </w:rPr>
              <w:t xml:space="preserve"> </w:t>
            </w:r>
            <w:r w:rsidR="0058151B" w:rsidRPr="009D0187">
              <w:rPr>
                <w:sz w:val="26"/>
                <w:szCs w:val="26"/>
              </w:rPr>
              <w:t xml:space="preserve">50, </w:t>
            </w:r>
            <w:r w:rsidR="00C362D0" w:rsidRPr="009D0187">
              <w:rPr>
                <w:sz w:val="26"/>
                <w:szCs w:val="26"/>
              </w:rPr>
              <w:t>5</w:t>
            </w:r>
            <w:r w:rsidRPr="009D0187">
              <w:rPr>
                <w:sz w:val="26"/>
                <w:szCs w:val="26"/>
              </w:rPr>
              <w:t>3</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2.3.</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sz w:val="26"/>
                <w:szCs w:val="26"/>
              </w:rPr>
            </w:pPr>
            <w:r w:rsidRPr="009D0187">
              <w:rPr>
                <w:sz w:val="26"/>
                <w:szCs w:val="26"/>
              </w:rPr>
              <w:t>Охрана окружающей среды и энергосбережение</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5C19DF">
            <w:pPr>
              <w:rPr>
                <w:sz w:val="26"/>
                <w:szCs w:val="26"/>
              </w:rPr>
            </w:pPr>
            <w:r w:rsidRPr="009D0187">
              <w:rPr>
                <w:bCs/>
                <w:sz w:val="26"/>
                <w:szCs w:val="26"/>
              </w:rPr>
              <w:t>УК-</w:t>
            </w:r>
            <w:r w:rsidR="005C19DF" w:rsidRPr="009D0187">
              <w:rPr>
                <w:bCs/>
                <w:sz w:val="26"/>
                <w:szCs w:val="26"/>
              </w:rPr>
              <w:t>10</w:t>
            </w:r>
            <w:r w:rsidRPr="009D0187">
              <w:rPr>
                <w:bCs/>
                <w:sz w:val="26"/>
                <w:szCs w:val="26"/>
              </w:rPr>
              <w:t>,</w:t>
            </w:r>
            <w:r w:rsidR="00116531" w:rsidRPr="009D0187">
              <w:rPr>
                <w:sz w:val="26"/>
                <w:szCs w:val="26"/>
              </w:rPr>
              <w:t xml:space="preserve"> </w:t>
            </w:r>
            <w:r w:rsidRPr="009D0187">
              <w:rPr>
                <w:sz w:val="26"/>
                <w:szCs w:val="26"/>
              </w:rPr>
              <w:t>ПК-</w:t>
            </w:r>
            <w:r w:rsidR="005C19DF" w:rsidRPr="009D0187">
              <w:rPr>
                <w:sz w:val="26"/>
                <w:szCs w:val="26"/>
              </w:rPr>
              <w:t>7, 9</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bCs/>
                <w:sz w:val="26"/>
                <w:szCs w:val="26"/>
              </w:rPr>
            </w:pPr>
            <w:r w:rsidRPr="009D0187">
              <w:rPr>
                <w:bCs/>
                <w:sz w:val="26"/>
                <w:szCs w:val="26"/>
              </w:rPr>
              <w:t>3.</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bCs/>
                <w:sz w:val="26"/>
                <w:szCs w:val="26"/>
              </w:rPr>
            </w:pPr>
            <w:r w:rsidRPr="009D0187">
              <w:rPr>
                <w:bCs/>
                <w:sz w:val="26"/>
                <w:szCs w:val="26"/>
              </w:rPr>
              <w:t>Модуль ”Экономика“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3.1.</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Основы экономики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bCs/>
                <w:sz w:val="26"/>
                <w:szCs w:val="26"/>
              </w:rPr>
              <w:t>УК-1</w:t>
            </w:r>
            <w:r w:rsidR="009E6B29" w:rsidRPr="009D0187">
              <w:rPr>
                <w:bCs/>
                <w:sz w:val="26"/>
                <w:szCs w:val="26"/>
              </w:rPr>
              <w:t>2</w:t>
            </w:r>
            <w:r w:rsidRPr="009D0187">
              <w:rPr>
                <w:bCs/>
                <w:sz w:val="26"/>
                <w:szCs w:val="26"/>
              </w:rPr>
              <w:t>,</w:t>
            </w:r>
            <w:r w:rsidR="00116531" w:rsidRPr="009D0187">
              <w:rPr>
                <w:sz w:val="26"/>
                <w:szCs w:val="26"/>
              </w:rPr>
              <w:t xml:space="preserve"> </w:t>
            </w:r>
            <w:r w:rsidRPr="009D0187">
              <w:rPr>
                <w:sz w:val="26"/>
                <w:szCs w:val="26"/>
              </w:rPr>
              <w:t>ПК-1</w:t>
            </w:r>
            <w:r w:rsidR="00363E10" w:rsidRPr="009D0187">
              <w:rPr>
                <w:sz w:val="26"/>
                <w:szCs w:val="26"/>
              </w:rPr>
              <w:t>0-12</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bCs/>
                <w:sz w:val="26"/>
                <w:szCs w:val="26"/>
              </w:rPr>
            </w:pPr>
            <w:r w:rsidRPr="009D0187">
              <w:rPr>
                <w:bCs/>
                <w:sz w:val="26"/>
                <w:szCs w:val="26"/>
              </w:rPr>
              <w:t>4.</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bCs/>
                <w:sz w:val="26"/>
                <w:szCs w:val="26"/>
              </w:rPr>
            </w:pPr>
            <w:r w:rsidRPr="009D0187">
              <w:rPr>
                <w:bCs/>
                <w:sz w:val="26"/>
                <w:szCs w:val="26"/>
              </w:rPr>
              <w:t xml:space="preserve">Модуль ”Коммуникативная культура в сфере </w:t>
            </w:r>
            <w:proofErr w:type="spellStart"/>
            <w:r w:rsidRPr="009D0187">
              <w:rPr>
                <w:bCs/>
                <w:sz w:val="26"/>
                <w:szCs w:val="26"/>
              </w:rPr>
              <w:t>сурдокоммуникации</w:t>
            </w:r>
            <w:proofErr w:type="spellEnd"/>
            <w:r w:rsidRPr="009D0187">
              <w:rPr>
                <w:bCs/>
                <w:sz w:val="26"/>
                <w:szCs w:val="26"/>
              </w:rPr>
              <w:t>“</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4.1.</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Теория и практика </w:t>
            </w:r>
            <w:proofErr w:type="spellStart"/>
            <w:r w:rsidRPr="009D0187">
              <w:rPr>
                <w:sz w:val="26"/>
                <w:szCs w:val="26"/>
              </w:rPr>
              <w:t>сурдокоммуникации</w:t>
            </w:r>
            <w:proofErr w:type="spellEnd"/>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9A7B5C" w:rsidP="00E36335">
            <w:pPr>
              <w:rPr>
                <w:sz w:val="26"/>
                <w:szCs w:val="26"/>
              </w:rPr>
            </w:pPr>
            <w:r w:rsidRPr="009D0187">
              <w:rPr>
                <w:sz w:val="26"/>
                <w:szCs w:val="26"/>
              </w:rPr>
              <w:t xml:space="preserve">УК-8, </w:t>
            </w:r>
            <w:r w:rsidR="00496761" w:rsidRPr="009D0187">
              <w:rPr>
                <w:sz w:val="26"/>
                <w:szCs w:val="26"/>
              </w:rPr>
              <w:t>ПК-21-23</w:t>
            </w:r>
            <w:r w:rsidR="00E36335" w:rsidRPr="009D0187">
              <w:rPr>
                <w:sz w:val="26"/>
                <w:szCs w:val="26"/>
              </w:rPr>
              <w:t>, 52</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4.2.</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Основы </w:t>
            </w:r>
            <w:proofErr w:type="spellStart"/>
            <w:r w:rsidRPr="009D0187">
              <w:rPr>
                <w:sz w:val="26"/>
                <w:szCs w:val="26"/>
              </w:rPr>
              <w:t>сурдопсихологии</w:t>
            </w:r>
            <w:proofErr w:type="spellEnd"/>
            <w:r w:rsidRPr="009D0187">
              <w:rPr>
                <w:sz w:val="26"/>
                <w:szCs w:val="26"/>
              </w:rPr>
              <w:t xml:space="preserve"> и сурдопедагогики</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ПК-12,</w:t>
            </w:r>
            <w:r w:rsidR="00C8647D" w:rsidRPr="009D0187">
              <w:rPr>
                <w:sz w:val="26"/>
                <w:szCs w:val="26"/>
              </w:rPr>
              <w:t xml:space="preserve"> </w:t>
            </w:r>
            <w:r w:rsidRPr="009D0187">
              <w:rPr>
                <w:sz w:val="26"/>
                <w:szCs w:val="26"/>
              </w:rPr>
              <w:t>13</w:t>
            </w:r>
            <w:r w:rsidR="00C8647D" w:rsidRPr="009D0187">
              <w:rPr>
                <w:sz w:val="26"/>
                <w:szCs w:val="26"/>
              </w:rPr>
              <w:t>, 15-16, 19</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4.3</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Психология профессиональной деятельности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8647D">
            <w:pPr>
              <w:rPr>
                <w:sz w:val="26"/>
                <w:szCs w:val="26"/>
              </w:rPr>
            </w:pPr>
            <w:r w:rsidRPr="009D0187">
              <w:rPr>
                <w:sz w:val="26"/>
                <w:szCs w:val="26"/>
              </w:rPr>
              <w:t>ПК-</w:t>
            </w:r>
            <w:r w:rsidR="00C8647D" w:rsidRPr="009D0187">
              <w:rPr>
                <w:sz w:val="26"/>
                <w:szCs w:val="26"/>
              </w:rPr>
              <w:t>12, 15-</w:t>
            </w:r>
            <w:r w:rsidR="008930D3" w:rsidRPr="009D0187">
              <w:rPr>
                <w:sz w:val="26"/>
                <w:szCs w:val="26"/>
              </w:rPr>
              <w:t>17,</w:t>
            </w:r>
            <w:r w:rsidR="00CB553C" w:rsidRPr="009D0187">
              <w:rPr>
                <w:sz w:val="26"/>
                <w:szCs w:val="26"/>
              </w:rPr>
              <w:t xml:space="preserve"> </w:t>
            </w:r>
            <w:r w:rsidR="00C8647D" w:rsidRPr="009D0187">
              <w:rPr>
                <w:sz w:val="26"/>
                <w:szCs w:val="26"/>
              </w:rPr>
              <w:t>19-</w:t>
            </w:r>
            <w:r w:rsidR="00CB553C" w:rsidRPr="009D0187">
              <w:rPr>
                <w:sz w:val="26"/>
                <w:szCs w:val="26"/>
              </w:rPr>
              <w:t>2</w:t>
            </w:r>
            <w:r w:rsidR="00C8647D" w:rsidRPr="009D0187">
              <w:rPr>
                <w:sz w:val="26"/>
                <w:szCs w:val="26"/>
              </w:rPr>
              <w:t>0</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4.4.</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Профессиональная этика </w:t>
            </w:r>
            <w:proofErr w:type="spellStart"/>
            <w:r w:rsidRPr="009D0187">
              <w:rPr>
                <w:sz w:val="26"/>
                <w:szCs w:val="26"/>
              </w:rPr>
              <w:t>сурдопереводчика</w:t>
            </w:r>
            <w:proofErr w:type="spellEnd"/>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8647D">
            <w:pPr>
              <w:rPr>
                <w:sz w:val="26"/>
                <w:szCs w:val="26"/>
              </w:rPr>
            </w:pPr>
            <w:r w:rsidRPr="009D0187">
              <w:rPr>
                <w:sz w:val="26"/>
                <w:szCs w:val="26"/>
              </w:rPr>
              <w:t>ПК-17</w:t>
            </w:r>
            <w:r w:rsidR="00CB553C" w:rsidRPr="009D0187">
              <w:rPr>
                <w:sz w:val="26"/>
                <w:szCs w:val="26"/>
              </w:rPr>
              <w:t>,</w:t>
            </w:r>
            <w:r w:rsidR="00E36335" w:rsidRPr="009D0187">
              <w:rPr>
                <w:sz w:val="26"/>
                <w:szCs w:val="26"/>
              </w:rPr>
              <w:t xml:space="preserve"> </w:t>
            </w:r>
            <w:r w:rsidR="00CB553C" w:rsidRPr="009D0187">
              <w:rPr>
                <w:sz w:val="26"/>
                <w:szCs w:val="26"/>
              </w:rPr>
              <w:t>20</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bCs/>
                <w:sz w:val="26"/>
                <w:szCs w:val="26"/>
              </w:rPr>
            </w:pPr>
            <w:r w:rsidRPr="009D0187">
              <w:rPr>
                <w:bCs/>
                <w:sz w:val="26"/>
                <w:szCs w:val="26"/>
              </w:rPr>
              <w:t>4.5.</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Основы </w:t>
            </w:r>
            <w:proofErr w:type="spellStart"/>
            <w:r w:rsidRPr="009D0187">
              <w:rPr>
                <w:sz w:val="26"/>
                <w:szCs w:val="26"/>
              </w:rPr>
              <w:t>сурдоперевода</w:t>
            </w:r>
            <w:proofErr w:type="spellEnd"/>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F37DF8" w:rsidP="009E6B29">
            <w:pPr>
              <w:rPr>
                <w:sz w:val="26"/>
                <w:szCs w:val="26"/>
              </w:rPr>
            </w:pPr>
            <w:r w:rsidRPr="009D0187">
              <w:rPr>
                <w:sz w:val="26"/>
                <w:szCs w:val="26"/>
              </w:rPr>
              <w:t>ПК-13, 21-23, 27-28</w:t>
            </w:r>
            <w:r w:rsidR="00E36335" w:rsidRPr="009D0187">
              <w:rPr>
                <w:sz w:val="26"/>
                <w:szCs w:val="26"/>
              </w:rPr>
              <w:t>, 52</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4.6.</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Жестовый язык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E36335" w:rsidP="00E36335">
            <w:pPr>
              <w:rPr>
                <w:sz w:val="26"/>
                <w:szCs w:val="26"/>
              </w:rPr>
            </w:pPr>
            <w:r w:rsidRPr="009D0187">
              <w:rPr>
                <w:sz w:val="26"/>
                <w:szCs w:val="26"/>
              </w:rPr>
              <w:t>УК-8, ПК-</w:t>
            </w:r>
            <w:r w:rsidR="0011252A" w:rsidRPr="009D0187">
              <w:rPr>
                <w:sz w:val="26"/>
                <w:szCs w:val="26"/>
              </w:rPr>
              <w:t>13-</w:t>
            </w:r>
            <w:r w:rsidR="00C11690" w:rsidRPr="009D0187">
              <w:rPr>
                <w:sz w:val="26"/>
                <w:szCs w:val="26"/>
              </w:rPr>
              <w:t>14,</w:t>
            </w:r>
            <w:r w:rsidR="008B22FE" w:rsidRPr="009D0187">
              <w:rPr>
                <w:sz w:val="26"/>
                <w:szCs w:val="26"/>
              </w:rPr>
              <w:t xml:space="preserve"> </w:t>
            </w:r>
            <w:r w:rsidR="00C11690" w:rsidRPr="009D0187">
              <w:rPr>
                <w:sz w:val="26"/>
                <w:szCs w:val="26"/>
              </w:rPr>
              <w:t>2</w:t>
            </w:r>
            <w:r w:rsidR="0011252A" w:rsidRPr="009D0187">
              <w:rPr>
                <w:sz w:val="26"/>
                <w:szCs w:val="26"/>
              </w:rPr>
              <w:t>1-23</w:t>
            </w:r>
            <w:r w:rsidR="00181DD3" w:rsidRPr="009D0187">
              <w:rPr>
                <w:sz w:val="26"/>
                <w:szCs w:val="26"/>
              </w:rPr>
              <w:t>, 40</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4.7.</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Перевод со словесного языка на жестовый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FC3F34" w:rsidP="00E36335">
            <w:pPr>
              <w:rPr>
                <w:sz w:val="26"/>
                <w:szCs w:val="26"/>
              </w:rPr>
            </w:pPr>
            <w:r w:rsidRPr="009D0187">
              <w:rPr>
                <w:sz w:val="26"/>
                <w:szCs w:val="26"/>
              </w:rPr>
              <w:t xml:space="preserve">УК-8, </w:t>
            </w:r>
            <w:r w:rsidR="00C11690" w:rsidRPr="009D0187">
              <w:rPr>
                <w:sz w:val="26"/>
                <w:szCs w:val="26"/>
              </w:rPr>
              <w:t>ПК-</w:t>
            </w:r>
            <w:r w:rsidR="008930D3" w:rsidRPr="009D0187">
              <w:rPr>
                <w:sz w:val="26"/>
                <w:szCs w:val="26"/>
              </w:rPr>
              <w:t xml:space="preserve">13-14, </w:t>
            </w:r>
            <w:r w:rsidR="00C11690" w:rsidRPr="009D0187">
              <w:rPr>
                <w:sz w:val="26"/>
                <w:szCs w:val="26"/>
              </w:rPr>
              <w:t>2</w:t>
            </w:r>
            <w:r w:rsidR="00E36335" w:rsidRPr="009D0187">
              <w:rPr>
                <w:sz w:val="26"/>
                <w:szCs w:val="26"/>
              </w:rPr>
              <w:t>2-23</w:t>
            </w:r>
            <w:r w:rsidR="00181DD3" w:rsidRPr="009D0187">
              <w:rPr>
                <w:sz w:val="26"/>
                <w:szCs w:val="26"/>
              </w:rPr>
              <w:t>, 40</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4.8.</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Перевод с жестового языка на словесный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FC3F34" w:rsidP="00FC3F34">
            <w:pPr>
              <w:rPr>
                <w:sz w:val="26"/>
                <w:szCs w:val="26"/>
              </w:rPr>
            </w:pPr>
            <w:r w:rsidRPr="009D0187">
              <w:rPr>
                <w:sz w:val="26"/>
                <w:szCs w:val="26"/>
              </w:rPr>
              <w:t xml:space="preserve">УК-8, </w:t>
            </w:r>
            <w:r w:rsidR="00C11690" w:rsidRPr="009D0187">
              <w:rPr>
                <w:sz w:val="26"/>
                <w:szCs w:val="26"/>
              </w:rPr>
              <w:t>ПК-</w:t>
            </w:r>
            <w:r w:rsidRPr="009D0187">
              <w:rPr>
                <w:sz w:val="26"/>
                <w:szCs w:val="26"/>
              </w:rPr>
              <w:t xml:space="preserve">13-14, </w:t>
            </w:r>
            <w:r w:rsidR="00E36335" w:rsidRPr="009D0187">
              <w:rPr>
                <w:sz w:val="26"/>
                <w:szCs w:val="26"/>
              </w:rPr>
              <w:t>22-23</w:t>
            </w:r>
            <w:r w:rsidR="00181DD3" w:rsidRPr="009D0187">
              <w:rPr>
                <w:sz w:val="26"/>
                <w:szCs w:val="26"/>
              </w:rPr>
              <w:t>, 40</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4.9.</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Белорусский жестовый язык</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2769CB" w:rsidP="00103615">
            <w:pPr>
              <w:rPr>
                <w:sz w:val="26"/>
                <w:szCs w:val="26"/>
              </w:rPr>
            </w:pPr>
            <w:r w:rsidRPr="009D0187">
              <w:rPr>
                <w:sz w:val="26"/>
                <w:szCs w:val="26"/>
              </w:rPr>
              <w:t xml:space="preserve">УК-6, 8, </w:t>
            </w:r>
            <w:r w:rsidR="00C11690" w:rsidRPr="009D0187">
              <w:rPr>
                <w:sz w:val="26"/>
                <w:szCs w:val="26"/>
              </w:rPr>
              <w:t>ПК-</w:t>
            </w:r>
            <w:r w:rsidRPr="009D0187">
              <w:rPr>
                <w:sz w:val="26"/>
                <w:szCs w:val="26"/>
              </w:rPr>
              <w:t xml:space="preserve">13-14, </w:t>
            </w:r>
            <w:r w:rsidR="00103615" w:rsidRPr="009D0187">
              <w:rPr>
                <w:sz w:val="26"/>
                <w:szCs w:val="26"/>
              </w:rPr>
              <w:t>22-23,</w:t>
            </w:r>
            <w:r w:rsidRPr="009D0187">
              <w:rPr>
                <w:sz w:val="26"/>
                <w:szCs w:val="26"/>
              </w:rPr>
              <w:t xml:space="preserve"> </w:t>
            </w:r>
            <w:r w:rsidR="00017565" w:rsidRPr="009D0187">
              <w:rPr>
                <w:sz w:val="26"/>
                <w:szCs w:val="26"/>
              </w:rPr>
              <w:t>40</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4.10.</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roofErr w:type="spellStart"/>
            <w:r w:rsidRPr="009D0187">
              <w:rPr>
                <w:sz w:val="26"/>
                <w:szCs w:val="26"/>
              </w:rPr>
              <w:t>Сурдокоммуникация</w:t>
            </w:r>
            <w:proofErr w:type="spellEnd"/>
            <w:r w:rsidRPr="009D0187">
              <w:rPr>
                <w:sz w:val="26"/>
                <w:szCs w:val="26"/>
              </w:rPr>
              <w:t xml:space="preserve"> в сфере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99400A" w:rsidP="00103615">
            <w:pPr>
              <w:rPr>
                <w:sz w:val="26"/>
                <w:szCs w:val="26"/>
              </w:rPr>
            </w:pPr>
            <w:r w:rsidRPr="009D0187">
              <w:rPr>
                <w:sz w:val="26"/>
                <w:szCs w:val="26"/>
              </w:rPr>
              <w:t>УК-</w:t>
            </w:r>
            <w:r w:rsidR="00671909" w:rsidRPr="009D0187">
              <w:rPr>
                <w:sz w:val="26"/>
                <w:szCs w:val="26"/>
              </w:rPr>
              <w:t xml:space="preserve">6, </w:t>
            </w:r>
            <w:r w:rsidRPr="009D0187">
              <w:rPr>
                <w:sz w:val="26"/>
                <w:szCs w:val="26"/>
              </w:rPr>
              <w:t xml:space="preserve">8, </w:t>
            </w:r>
            <w:r w:rsidR="00C11690" w:rsidRPr="009D0187">
              <w:rPr>
                <w:sz w:val="26"/>
                <w:szCs w:val="26"/>
              </w:rPr>
              <w:t>ПК-</w:t>
            </w:r>
            <w:r w:rsidR="009A2603" w:rsidRPr="009D0187">
              <w:rPr>
                <w:sz w:val="26"/>
                <w:szCs w:val="26"/>
              </w:rPr>
              <w:t>7-</w:t>
            </w:r>
            <w:r w:rsidR="00103615" w:rsidRPr="009D0187">
              <w:rPr>
                <w:sz w:val="26"/>
                <w:szCs w:val="26"/>
              </w:rPr>
              <w:t>8</w:t>
            </w:r>
            <w:r w:rsidR="009A2603" w:rsidRPr="009D0187">
              <w:rPr>
                <w:sz w:val="26"/>
                <w:szCs w:val="26"/>
              </w:rPr>
              <w:t>, 1</w:t>
            </w:r>
            <w:r w:rsidR="00103615" w:rsidRPr="009D0187">
              <w:rPr>
                <w:sz w:val="26"/>
                <w:szCs w:val="26"/>
              </w:rPr>
              <w:t>2</w:t>
            </w:r>
            <w:r w:rsidR="009A2603" w:rsidRPr="009D0187">
              <w:rPr>
                <w:sz w:val="26"/>
                <w:szCs w:val="26"/>
              </w:rPr>
              <w:t>-14, 16</w:t>
            </w:r>
            <w:r w:rsidR="00A5799B" w:rsidRPr="009D0187">
              <w:rPr>
                <w:sz w:val="26"/>
                <w:szCs w:val="26"/>
              </w:rPr>
              <w:t>-2</w:t>
            </w:r>
            <w:r w:rsidR="008E4562" w:rsidRPr="009D0187">
              <w:rPr>
                <w:sz w:val="26"/>
                <w:szCs w:val="26"/>
              </w:rPr>
              <w:t>1</w:t>
            </w:r>
            <w:r w:rsidR="006C2949" w:rsidRPr="009D0187">
              <w:rPr>
                <w:sz w:val="26"/>
                <w:szCs w:val="26"/>
              </w:rPr>
              <w:t>,</w:t>
            </w:r>
            <w:r w:rsidR="00A5799B" w:rsidRPr="009D0187">
              <w:rPr>
                <w:sz w:val="26"/>
                <w:szCs w:val="26"/>
              </w:rPr>
              <w:t xml:space="preserve"> </w:t>
            </w:r>
            <w:r w:rsidR="00103615" w:rsidRPr="009D0187">
              <w:rPr>
                <w:sz w:val="26"/>
                <w:szCs w:val="26"/>
              </w:rPr>
              <w:t xml:space="preserve">23, </w:t>
            </w:r>
            <w:r w:rsidR="009A2603" w:rsidRPr="009D0187">
              <w:rPr>
                <w:sz w:val="26"/>
                <w:szCs w:val="26"/>
              </w:rPr>
              <w:t>29-</w:t>
            </w:r>
            <w:r w:rsidR="00C11690" w:rsidRPr="009D0187">
              <w:rPr>
                <w:sz w:val="26"/>
                <w:szCs w:val="26"/>
              </w:rPr>
              <w:t>3</w:t>
            </w:r>
            <w:r w:rsidR="00A5799B" w:rsidRPr="009D0187">
              <w:rPr>
                <w:sz w:val="26"/>
                <w:szCs w:val="26"/>
              </w:rPr>
              <w:t>0</w:t>
            </w:r>
            <w:r w:rsidR="0058151B" w:rsidRPr="009D0187">
              <w:rPr>
                <w:sz w:val="26"/>
                <w:szCs w:val="26"/>
              </w:rPr>
              <w:t>,</w:t>
            </w:r>
            <w:r w:rsidR="00A5799B" w:rsidRPr="009D0187">
              <w:rPr>
                <w:sz w:val="26"/>
                <w:szCs w:val="26"/>
              </w:rPr>
              <w:t xml:space="preserve"> </w:t>
            </w:r>
            <w:r w:rsidR="00471685" w:rsidRPr="009D0187">
              <w:rPr>
                <w:sz w:val="26"/>
                <w:szCs w:val="26"/>
              </w:rPr>
              <w:t>47</w:t>
            </w:r>
            <w:r w:rsidR="001E2968" w:rsidRPr="009D0187">
              <w:rPr>
                <w:sz w:val="26"/>
                <w:szCs w:val="26"/>
              </w:rPr>
              <w:t>-</w:t>
            </w:r>
            <w:r w:rsidR="0058151B" w:rsidRPr="009D0187">
              <w:rPr>
                <w:sz w:val="26"/>
                <w:szCs w:val="26"/>
              </w:rPr>
              <w:t>5</w:t>
            </w:r>
            <w:r w:rsidR="00103615" w:rsidRPr="009D0187">
              <w:rPr>
                <w:sz w:val="26"/>
                <w:szCs w:val="26"/>
              </w:rPr>
              <w:t>3</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5.</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bCs/>
                <w:sz w:val="26"/>
                <w:szCs w:val="26"/>
              </w:rPr>
            </w:pPr>
            <w:r w:rsidRPr="009D0187">
              <w:rPr>
                <w:bCs/>
                <w:sz w:val="26"/>
                <w:szCs w:val="26"/>
              </w:rPr>
              <w:t>Модуль ”Анатомия, физиология и реабилитация лиц с нарушением слуха“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bCs/>
                <w:sz w:val="26"/>
                <w:szCs w:val="26"/>
              </w:rPr>
            </w:pPr>
            <w:r w:rsidRPr="009D0187">
              <w:rPr>
                <w:bCs/>
                <w:sz w:val="26"/>
                <w:szCs w:val="26"/>
              </w:rPr>
              <w:t>5.1.</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Анатомия и физиология при норме и патологии слуха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621698">
            <w:pPr>
              <w:rPr>
                <w:sz w:val="26"/>
                <w:szCs w:val="26"/>
              </w:rPr>
            </w:pPr>
            <w:r w:rsidRPr="009D0187">
              <w:rPr>
                <w:sz w:val="26"/>
                <w:szCs w:val="26"/>
              </w:rPr>
              <w:t>ПК-2</w:t>
            </w:r>
            <w:r w:rsidR="00EA0021" w:rsidRPr="009D0187">
              <w:rPr>
                <w:sz w:val="26"/>
                <w:szCs w:val="26"/>
              </w:rPr>
              <w:t>4-25</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5.2.</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Социальная реабилитация лиц с нарушением слуха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EA0021">
            <w:pPr>
              <w:rPr>
                <w:sz w:val="26"/>
                <w:szCs w:val="26"/>
              </w:rPr>
            </w:pPr>
            <w:r w:rsidRPr="009D0187">
              <w:rPr>
                <w:sz w:val="26"/>
                <w:szCs w:val="26"/>
              </w:rPr>
              <w:t>ПК-13</w:t>
            </w:r>
            <w:r w:rsidR="00EA0021" w:rsidRPr="009D0187">
              <w:rPr>
                <w:sz w:val="26"/>
                <w:szCs w:val="26"/>
              </w:rPr>
              <w:t>-</w:t>
            </w:r>
            <w:r w:rsidR="006C2949" w:rsidRPr="009D0187">
              <w:rPr>
                <w:sz w:val="26"/>
                <w:szCs w:val="26"/>
              </w:rPr>
              <w:t>18,</w:t>
            </w:r>
            <w:r w:rsidR="00917E03" w:rsidRPr="009D0187">
              <w:rPr>
                <w:sz w:val="26"/>
                <w:szCs w:val="26"/>
              </w:rPr>
              <w:t xml:space="preserve"> 2</w:t>
            </w:r>
            <w:r w:rsidR="00EA0021" w:rsidRPr="009D0187">
              <w:rPr>
                <w:sz w:val="26"/>
                <w:szCs w:val="26"/>
              </w:rPr>
              <w:t>3</w:t>
            </w:r>
            <w:r w:rsidRPr="009D0187">
              <w:rPr>
                <w:sz w:val="26"/>
                <w:szCs w:val="26"/>
              </w:rPr>
              <w:t>,</w:t>
            </w:r>
            <w:r w:rsidR="008B22FE" w:rsidRPr="009D0187">
              <w:rPr>
                <w:sz w:val="26"/>
                <w:szCs w:val="26"/>
              </w:rPr>
              <w:t xml:space="preserve"> </w:t>
            </w:r>
            <w:r w:rsidRPr="009D0187">
              <w:rPr>
                <w:sz w:val="26"/>
                <w:szCs w:val="26"/>
              </w:rPr>
              <w:t>2</w:t>
            </w:r>
            <w:r w:rsidR="00917E03" w:rsidRPr="009D0187">
              <w:rPr>
                <w:sz w:val="26"/>
                <w:szCs w:val="26"/>
              </w:rPr>
              <w:t>5</w:t>
            </w:r>
            <w:r w:rsidR="008B22FE" w:rsidRPr="009D0187">
              <w:rPr>
                <w:sz w:val="26"/>
                <w:szCs w:val="26"/>
              </w:rPr>
              <w:t>-</w:t>
            </w:r>
            <w:r w:rsidR="00917E03" w:rsidRPr="009D0187">
              <w:rPr>
                <w:sz w:val="26"/>
                <w:szCs w:val="26"/>
              </w:rPr>
              <w:t>30</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6.</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Модуль </w:t>
            </w:r>
            <w:r w:rsidRPr="009D0187">
              <w:rPr>
                <w:bCs/>
                <w:sz w:val="26"/>
                <w:szCs w:val="26"/>
              </w:rPr>
              <w:t>”</w:t>
            </w:r>
            <w:r w:rsidRPr="009D0187">
              <w:rPr>
                <w:sz w:val="26"/>
                <w:szCs w:val="26"/>
              </w:rPr>
              <w:t>Языкознание</w:t>
            </w:r>
            <w:r w:rsidRPr="009D0187">
              <w:rPr>
                <w:bCs/>
                <w:sz w:val="26"/>
                <w:szCs w:val="26"/>
              </w:rPr>
              <w:t>“</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6.1.</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Введение в языкознание</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181DD3">
            <w:pPr>
              <w:rPr>
                <w:sz w:val="26"/>
                <w:szCs w:val="26"/>
              </w:rPr>
            </w:pPr>
            <w:r w:rsidRPr="009D0187">
              <w:rPr>
                <w:sz w:val="26"/>
                <w:szCs w:val="26"/>
              </w:rPr>
              <w:t>ПК-3</w:t>
            </w:r>
            <w:r w:rsidR="00181DD3" w:rsidRPr="009D0187">
              <w:rPr>
                <w:sz w:val="26"/>
                <w:szCs w:val="26"/>
              </w:rPr>
              <w:t>1, 37</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6.2.</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Латинский язык</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181DD3">
            <w:pPr>
              <w:rPr>
                <w:sz w:val="26"/>
                <w:szCs w:val="26"/>
              </w:rPr>
            </w:pPr>
            <w:r w:rsidRPr="009D0187">
              <w:rPr>
                <w:sz w:val="26"/>
                <w:szCs w:val="26"/>
              </w:rPr>
              <w:t>ПК-</w:t>
            </w:r>
            <w:r w:rsidR="00181DD3" w:rsidRPr="009D0187">
              <w:rPr>
                <w:sz w:val="26"/>
                <w:szCs w:val="26"/>
              </w:rPr>
              <w:t>31-32, 37</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Модуль </w:t>
            </w:r>
            <w:r w:rsidRPr="009D0187">
              <w:rPr>
                <w:bCs/>
                <w:sz w:val="26"/>
                <w:szCs w:val="26"/>
              </w:rPr>
              <w:t>”</w:t>
            </w:r>
            <w:r w:rsidRPr="009D0187">
              <w:rPr>
                <w:sz w:val="26"/>
                <w:szCs w:val="26"/>
              </w:rPr>
              <w:t>Иностранный язык</w:t>
            </w:r>
            <w:r w:rsidRPr="009D0187">
              <w:rPr>
                <w:bCs/>
                <w:sz w:val="26"/>
                <w:szCs w:val="26"/>
              </w:rPr>
              <w:t>“</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7.1.</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Практическая фонетика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D71383">
            <w:pPr>
              <w:rPr>
                <w:sz w:val="26"/>
                <w:szCs w:val="26"/>
              </w:rPr>
            </w:pPr>
            <w:r w:rsidRPr="009D0187">
              <w:rPr>
                <w:sz w:val="26"/>
                <w:szCs w:val="26"/>
              </w:rPr>
              <w:t xml:space="preserve">УК-7, </w:t>
            </w:r>
            <w:r w:rsidR="00C11690" w:rsidRPr="009D0187">
              <w:rPr>
                <w:sz w:val="26"/>
                <w:szCs w:val="26"/>
              </w:rPr>
              <w:t>ПК-</w:t>
            </w:r>
            <w:r w:rsidR="00F546CC" w:rsidRPr="009D0187">
              <w:rPr>
                <w:sz w:val="26"/>
                <w:szCs w:val="26"/>
              </w:rPr>
              <w:t xml:space="preserve">33, </w:t>
            </w:r>
            <w:r w:rsidRPr="009D0187">
              <w:rPr>
                <w:sz w:val="26"/>
                <w:szCs w:val="26"/>
              </w:rPr>
              <w:t>44</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7.2.</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 xml:space="preserve">Практическая грамматика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9E6B29">
            <w:pPr>
              <w:rPr>
                <w:sz w:val="26"/>
                <w:szCs w:val="26"/>
              </w:rPr>
            </w:pPr>
            <w:r w:rsidRPr="009D0187">
              <w:rPr>
                <w:sz w:val="26"/>
                <w:szCs w:val="26"/>
              </w:rPr>
              <w:t xml:space="preserve">УК-7, </w:t>
            </w:r>
            <w:r w:rsidR="00C11690" w:rsidRPr="009D0187">
              <w:rPr>
                <w:sz w:val="26"/>
                <w:szCs w:val="26"/>
              </w:rPr>
              <w:t>ПК-</w:t>
            </w:r>
            <w:r w:rsidR="00F546CC" w:rsidRPr="009D0187">
              <w:rPr>
                <w:sz w:val="26"/>
                <w:szCs w:val="26"/>
              </w:rPr>
              <w:t xml:space="preserve">33, </w:t>
            </w:r>
            <w:r w:rsidR="00C11690" w:rsidRPr="009D0187">
              <w:rPr>
                <w:sz w:val="26"/>
                <w:szCs w:val="26"/>
              </w:rPr>
              <w:t>35</w:t>
            </w:r>
            <w:r w:rsidR="006B4B4A" w:rsidRPr="009D0187">
              <w:rPr>
                <w:sz w:val="26"/>
                <w:szCs w:val="26"/>
              </w:rPr>
              <w:t>-36</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7.3.</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Функциональная грамматика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9E6B29">
            <w:pPr>
              <w:rPr>
                <w:sz w:val="26"/>
                <w:szCs w:val="26"/>
              </w:rPr>
            </w:pPr>
            <w:r w:rsidRPr="009D0187">
              <w:rPr>
                <w:sz w:val="26"/>
                <w:szCs w:val="26"/>
              </w:rPr>
              <w:t xml:space="preserve">УК-7, </w:t>
            </w:r>
            <w:r w:rsidR="00C11690" w:rsidRPr="009D0187">
              <w:rPr>
                <w:sz w:val="26"/>
                <w:szCs w:val="26"/>
              </w:rPr>
              <w:t>ПК-</w:t>
            </w:r>
            <w:r w:rsidR="00EA0021" w:rsidRPr="009D0187">
              <w:rPr>
                <w:sz w:val="26"/>
                <w:szCs w:val="26"/>
              </w:rPr>
              <w:t xml:space="preserve">34, </w:t>
            </w:r>
            <w:r w:rsidR="00C11690" w:rsidRPr="009D0187">
              <w:rPr>
                <w:sz w:val="26"/>
                <w:szCs w:val="26"/>
              </w:rPr>
              <w:t>36</w:t>
            </w:r>
            <w:r w:rsidR="006B4B4A" w:rsidRPr="009D0187">
              <w:rPr>
                <w:sz w:val="26"/>
                <w:szCs w:val="26"/>
              </w:rPr>
              <w:t>-37</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7.4.</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Просодия речи</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F546CC">
            <w:pPr>
              <w:rPr>
                <w:sz w:val="26"/>
                <w:szCs w:val="26"/>
              </w:rPr>
            </w:pPr>
            <w:r w:rsidRPr="009D0187">
              <w:rPr>
                <w:sz w:val="26"/>
                <w:szCs w:val="26"/>
              </w:rPr>
              <w:t xml:space="preserve">УК-7, </w:t>
            </w:r>
            <w:r w:rsidR="00C11690" w:rsidRPr="009D0187">
              <w:rPr>
                <w:sz w:val="26"/>
                <w:szCs w:val="26"/>
              </w:rPr>
              <w:t>ПК</w:t>
            </w:r>
            <w:r w:rsidR="00F546CC" w:rsidRPr="009D0187">
              <w:rPr>
                <w:sz w:val="26"/>
                <w:szCs w:val="26"/>
              </w:rPr>
              <w:t>-41-42, 44</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7.5.</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Практика устной и письменной речи</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EA0021">
            <w:pPr>
              <w:rPr>
                <w:sz w:val="26"/>
                <w:szCs w:val="26"/>
              </w:rPr>
            </w:pPr>
            <w:r w:rsidRPr="009D0187">
              <w:rPr>
                <w:sz w:val="26"/>
                <w:szCs w:val="26"/>
              </w:rPr>
              <w:t xml:space="preserve">УК-7, </w:t>
            </w:r>
            <w:r w:rsidR="00C11690" w:rsidRPr="009D0187">
              <w:rPr>
                <w:sz w:val="26"/>
                <w:szCs w:val="26"/>
              </w:rPr>
              <w:t>ПК-</w:t>
            </w:r>
            <w:r w:rsidR="006B4B4A" w:rsidRPr="009D0187">
              <w:rPr>
                <w:sz w:val="26"/>
                <w:szCs w:val="26"/>
              </w:rPr>
              <w:t>3</w:t>
            </w:r>
            <w:r w:rsidR="00EA0021" w:rsidRPr="009D0187">
              <w:rPr>
                <w:sz w:val="26"/>
                <w:szCs w:val="26"/>
              </w:rPr>
              <w:t>1</w:t>
            </w:r>
            <w:r w:rsidR="006B4B4A" w:rsidRPr="009D0187">
              <w:rPr>
                <w:sz w:val="26"/>
                <w:szCs w:val="26"/>
              </w:rPr>
              <w:t>-39</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7.6.</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Теория перевода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9E6B29">
            <w:pPr>
              <w:rPr>
                <w:sz w:val="26"/>
                <w:szCs w:val="26"/>
              </w:rPr>
            </w:pPr>
            <w:r w:rsidRPr="009D0187">
              <w:rPr>
                <w:sz w:val="26"/>
                <w:szCs w:val="26"/>
              </w:rPr>
              <w:t xml:space="preserve">УК-7, </w:t>
            </w:r>
            <w:r w:rsidR="002246E3" w:rsidRPr="009D0187">
              <w:rPr>
                <w:sz w:val="26"/>
                <w:szCs w:val="26"/>
              </w:rPr>
              <w:t>ПК-</w:t>
            </w:r>
            <w:r w:rsidR="006201DC" w:rsidRPr="009D0187">
              <w:rPr>
                <w:sz w:val="26"/>
                <w:szCs w:val="26"/>
              </w:rPr>
              <w:t>43</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7.7.</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Основы перевода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2246E3">
            <w:pPr>
              <w:rPr>
                <w:sz w:val="26"/>
                <w:szCs w:val="26"/>
              </w:rPr>
            </w:pPr>
            <w:r w:rsidRPr="009D0187">
              <w:rPr>
                <w:sz w:val="26"/>
                <w:szCs w:val="26"/>
              </w:rPr>
              <w:t xml:space="preserve">УК-7, </w:t>
            </w:r>
            <w:r w:rsidR="00C11690" w:rsidRPr="009D0187">
              <w:rPr>
                <w:sz w:val="26"/>
                <w:szCs w:val="26"/>
              </w:rPr>
              <w:t>ПК-</w:t>
            </w:r>
            <w:r w:rsidR="006201DC" w:rsidRPr="009D0187">
              <w:rPr>
                <w:sz w:val="26"/>
                <w:szCs w:val="26"/>
              </w:rPr>
              <w:t>23, 36, 43</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7.8.</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roofErr w:type="spellStart"/>
            <w:r w:rsidRPr="009D0187">
              <w:rPr>
                <w:sz w:val="26"/>
                <w:szCs w:val="26"/>
              </w:rPr>
              <w:t>Аудирование</w:t>
            </w:r>
            <w:proofErr w:type="spellEnd"/>
            <w:r w:rsidRPr="009D0187">
              <w:rPr>
                <w:sz w:val="26"/>
                <w:szCs w:val="26"/>
              </w:rPr>
              <w:t xml:space="preserve"> иноязычной речи</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D71383" w:rsidP="009E6B29">
            <w:pPr>
              <w:rPr>
                <w:sz w:val="26"/>
                <w:szCs w:val="26"/>
              </w:rPr>
            </w:pPr>
            <w:r w:rsidRPr="009D0187">
              <w:rPr>
                <w:sz w:val="26"/>
                <w:szCs w:val="26"/>
              </w:rPr>
              <w:t xml:space="preserve">УК-7, </w:t>
            </w:r>
            <w:r w:rsidR="00C11690" w:rsidRPr="009D0187">
              <w:rPr>
                <w:sz w:val="26"/>
                <w:szCs w:val="26"/>
              </w:rPr>
              <w:t>ПК-38</w:t>
            </w:r>
            <w:r w:rsidR="002246E3" w:rsidRPr="009D0187">
              <w:rPr>
                <w:sz w:val="26"/>
                <w:szCs w:val="26"/>
              </w:rPr>
              <w:t>, 41</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7.9.</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Культура речевого общения</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B553C" w:rsidP="006201DC">
            <w:pPr>
              <w:rPr>
                <w:sz w:val="26"/>
                <w:szCs w:val="26"/>
              </w:rPr>
            </w:pPr>
            <w:r w:rsidRPr="009D0187">
              <w:rPr>
                <w:sz w:val="26"/>
                <w:szCs w:val="26"/>
              </w:rPr>
              <w:t>ПК-1</w:t>
            </w:r>
            <w:r w:rsidR="006201DC" w:rsidRPr="009D0187">
              <w:rPr>
                <w:sz w:val="26"/>
                <w:szCs w:val="26"/>
              </w:rPr>
              <w:t xml:space="preserve">7, 20, </w:t>
            </w:r>
            <w:r w:rsidRPr="009D0187">
              <w:rPr>
                <w:sz w:val="26"/>
                <w:szCs w:val="26"/>
              </w:rPr>
              <w:t>38-39</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7.10.</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Страноведение</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1E2968" w:rsidP="001E2968">
            <w:pPr>
              <w:rPr>
                <w:sz w:val="26"/>
                <w:szCs w:val="26"/>
              </w:rPr>
            </w:pPr>
            <w:r w:rsidRPr="009D0187">
              <w:rPr>
                <w:sz w:val="26"/>
                <w:szCs w:val="26"/>
              </w:rPr>
              <w:t>ПК-45-46</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7.11.</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sz w:val="26"/>
                <w:szCs w:val="26"/>
              </w:rPr>
              <w:t>Второй иностранный язык</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1E2968" w:rsidP="006201DC">
            <w:pPr>
              <w:rPr>
                <w:sz w:val="26"/>
                <w:szCs w:val="26"/>
              </w:rPr>
            </w:pPr>
            <w:r w:rsidRPr="009D0187">
              <w:rPr>
                <w:sz w:val="26"/>
                <w:szCs w:val="26"/>
              </w:rPr>
              <w:t xml:space="preserve">УК-7, </w:t>
            </w:r>
            <w:r w:rsidR="00C11690" w:rsidRPr="009D0187">
              <w:rPr>
                <w:sz w:val="26"/>
                <w:szCs w:val="26"/>
              </w:rPr>
              <w:t>ПК-</w:t>
            </w:r>
            <w:r w:rsidR="006201DC" w:rsidRPr="009D0187">
              <w:rPr>
                <w:sz w:val="26"/>
                <w:szCs w:val="26"/>
              </w:rPr>
              <w:t xml:space="preserve">23, </w:t>
            </w:r>
            <w:r w:rsidR="002246E3" w:rsidRPr="009D0187">
              <w:rPr>
                <w:sz w:val="26"/>
                <w:szCs w:val="26"/>
              </w:rPr>
              <w:t>3</w:t>
            </w:r>
            <w:r w:rsidR="006201DC" w:rsidRPr="009D0187">
              <w:rPr>
                <w:sz w:val="26"/>
                <w:szCs w:val="26"/>
              </w:rPr>
              <w:t>1-</w:t>
            </w:r>
            <w:r w:rsidR="006B4B4A" w:rsidRPr="009D0187">
              <w:rPr>
                <w:sz w:val="26"/>
                <w:szCs w:val="26"/>
              </w:rPr>
              <w:t xml:space="preserve">36, </w:t>
            </w:r>
            <w:r w:rsidRPr="009D0187">
              <w:rPr>
                <w:sz w:val="26"/>
                <w:szCs w:val="26"/>
              </w:rPr>
              <w:t>38-</w:t>
            </w:r>
            <w:r w:rsidR="00C11690" w:rsidRPr="009D0187">
              <w:rPr>
                <w:sz w:val="26"/>
                <w:szCs w:val="26"/>
              </w:rPr>
              <w:t>39</w:t>
            </w:r>
            <w:r w:rsidR="006B4B4A" w:rsidRPr="009D0187">
              <w:rPr>
                <w:sz w:val="26"/>
                <w:szCs w:val="26"/>
              </w:rPr>
              <w:t>, 41, 43-44,</w:t>
            </w:r>
            <w:r w:rsidRPr="009D0187">
              <w:rPr>
                <w:sz w:val="26"/>
                <w:szCs w:val="26"/>
              </w:rPr>
              <w:t xml:space="preserve"> 46, </w:t>
            </w:r>
            <w:r w:rsidR="006201DC" w:rsidRPr="009D0187">
              <w:rPr>
                <w:sz w:val="26"/>
                <w:szCs w:val="26"/>
              </w:rPr>
              <w:t>51</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8.</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r w:rsidRPr="009D0187">
              <w:rPr>
                <w:bCs/>
                <w:sz w:val="26"/>
                <w:szCs w:val="26"/>
              </w:rPr>
              <w:t>Модуль ”Информационные технологии“</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8.1.</w:t>
            </w:r>
          </w:p>
        </w:tc>
        <w:tc>
          <w:tcPr>
            <w:tcW w:w="0" w:type="auto"/>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rPr>
                <w:sz w:val="26"/>
                <w:szCs w:val="26"/>
              </w:rPr>
            </w:pPr>
            <w:r w:rsidRPr="009D0187">
              <w:rPr>
                <w:sz w:val="26"/>
                <w:szCs w:val="26"/>
              </w:rPr>
              <w:t xml:space="preserve">Информационные технологии </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1E2968">
            <w:pPr>
              <w:rPr>
                <w:sz w:val="26"/>
                <w:szCs w:val="26"/>
              </w:rPr>
            </w:pPr>
            <w:r w:rsidRPr="009D0187">
              <w:rPr>
                <w:bCs/>
                <w:sz w:val="26"/>
                <w:szCs w:val="26"/>
              </w:rPr>
              <w:t>УК-1</w:t>
            </w:r>
            <w:r w:rsidR="001E2968" w:rsidRPr="009D0187">
              <w:rPr>
                <w:bCs/>
                <w:sz w:val="26"/>
                <w:szCs w:val="26"/>
              </w:rPr>
              <w:t>1, ПК-</w:t>
            </w:r>
            <w:r w:rsidR="00EE200E" w:rsidRPr="009D0187">
              <w:rPr>
                <w:bCs/>
                <w:sz w:val="26"/>
                <w:szCs w:val="26"/>
              </w:rPr>
              <w:t xml:space="preserve">23, </w:t>
            </w:r>
            <w:r w:rsidR="001E2968" w:rsidRPr="009D0187">
              <w:rPr>
                <w:bCs/>
                <w:sz w:val="26"/>
                <w:szCs w:val="26"/>
              </w:rPr>
              <w:t>51-52</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hideMark/>
          </w:tcPr>
          <w:p w:rsidR="00C11690" w:rsidRPr="009D0187" w:rsidRDefault="00C11690" w:rsidP="009E6B29">
            <w:pPr>
              <w:jc w:val="center"/>
              <w:rPr>
                <w:sz w:val="26"/>
                <w:szCs w:val="26"/>
              </w:rPr>
            </w:pPr>
            <w:r w:rsidRPr="009D0187">
              <w:rPr>
                <w:sz w:val="26"/>
                <w:szCs w:val="26"/>
              </w:rPr>
              <w:t>9.</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bCs/>
                <w:sz w:val="26"/>
                <w:szCs w:val="26"/>
              </w:rPr>
            </w:pPr>
            <w:r w:rsidRPr="009D0187">
              <w:rPr>
                <w:bCs/>
                <w:sz w:val="26"/>
                <w:szCs w:val="26"/>
              </w:rPr>
              <w:t>Модуль ”Производственная практика“</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sz w:val="26"/>
                <w:szCs w:val="26"/>
              </w:rPr>
            </w:pP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9.1.</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bCs/>
                <w:sz w:val="26"/>
                <w:szCs w:val="26"/>
              </w:rPr>
            </w:pPr>
            <w:r w:rsidRPr="009D0187">
              <w:rPr>
                <w:bCs/>
                <w:sz w:val="26"/>
                <w:szCs w:val="26"/>
              </w:rPr>
              <w:t>Технологическая</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CB553C">
            <w:pPr>
              <w:rPr>
                <w:sz w:val="26"/>
                <w:szCs w:val="26"/>
              </w:rPr>
            </w:pPr>
            <w:r w:rsidRPr="009D0187">
              <w:rPr>
                <w:bCs/>
                <w:sz w:val="26"/>
                <w:szCs w:val="26"/>
              </w:rPr>
              <w:t>УК-1-1</w:t>
            </w:r>
            <w:r w:rsidR="00CB553C" w:rsidRPr="009D0187">
              <w:rPr>
                <w:bCs/>
                <w:sz w:val="26"/>
                <w:szCs w:val="26"/>
              </w:rPr>
              <w:t>2</w:t>
            </w:r>
            <w:r w:rsidRPr="009D0187">
              <w:rPr>
                <w:bCs/>
                <w:sz w:val="26"/>
                <w:szCs w:val="26"/>
              </w:rPr>
              <w:t>,</w:t>
            </w:r>
            <w:r w:rsidR="00B0299D" w:rsidRPr="009D0187">
              <w:rPr>
                <w:sz w:val="26"/>
                <w:szCs w:val="26"/>
              </w:rPr>
              <w:t xml:space="preserve"> </w:t>
            </w:r>
            <w:r w:rsidRPr="009D0187">
              <w:rPr>
                <w:sz w:val="26"/>
                <w:szCs w:val="26"/>
              </w:rPr>
              <w:t>ПК-1-</w:t>
            </w:r>
            <w:r w:rsidR="00CB553C" w:rsidRPr="009D0187">
              <w:rPr>
                <w:sz w:val="26"/>
                <w:szCs w:val="26"/>
              </w:rPr>
              <w:t>53</w:t>
            </w:r>
          </w:p>
        </w:tc>
      </w:tr>
      <w:tr w:rsidR="009D0187" w:rsidRPr="009D0187" w:rsidTr="009A7B5C">
        <w:tc>
          <w:tcPr>
            <w:tcW w:w="736" w:type="dxa"/>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jc w:val="center"/>
              <w:rPr>
                <w:sz w:val="26"/>
                <w:szCs w:val="26"/>
              </w:rPr>
            </w:pPr>
            <w:r w:rsidRPr="009D0187">
              <w:rPr>
                <w:sz w:val="26"/>
                <w:szCs w:val="26"/>
              </w:rPr>
              <w:t>9.2.</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11690" w:rsidP="009E6B29">
            <w:pPr>
              <w:rPr>
                <w:bCs/>
                <w:sz w:val="26"/>
                <w:szCs w:val="26"/>
              </w:rPr>
            </w:pPr>
            <w:r w:rsidRPr="009D0187">
              <w:rPr>
                <w:bCs/>
                <w:sz w:val="26"/>
                <w:szCs w:val="26"/>
              </w:rPr>
              <w:t>Преддипломная</w:t>
            </w:r>
          </w:p>
        </w:tc>
        <w:tc>
          <w:tcPr>
            <w:tcW w:w="0" w:type="auto"/>
            <w:tcBorders>
              <w:top w:val="single" w:sz="4" w:space="0" w:color="000000"/>
              <w:left w:val="single" w:sz="4" w:space="0" w:color="000000"/>
              <w:bottom w:val="single" w:sz="4" w:space="0" w:color="000000"/>
              <w:right w:val="single" w:sz="4" w:space="0" w:color="000000"/>
            </w:tcBorders>
          </w:tcPr>
          <w:p w:rsidR="00C11690" w:rsidRPr="009D0187" w:rsidRDefault="00CB553C" w:rsidP="009E6B29">
            <w:pPr>
              <w:rPr>
                <w:sz w:val="26"/>
                <w:szCs w:val="26"/>
              </w:rPr>
            </w:pPr>
            <w:r w:rsidRPr="009D0187">
              <w:rPr>
                <w:bCs/>
                <w:sz w:val="26"/>
                <w:szCs w:val="26"/>
              </w:rPr>
              <w:t>УК</w:t>
            </w:r>
            <w:r w:rsidR="00F369BB">
              <w:rPr>
                <w:bCs/>
                <w:sz w:val="26"/>
                <w:szCs w:val="26"/>
              </w:rPr>
              <w:t>-</w:t>
            </w:r>
            <w:r w:rsidRPr="009D0187">
              <w:rPr>
                <w:bCs/>
                <w:sz w:val="26"/>
                <w:szCs w:val="26"/>
              </w:rPr>
              <w:t>1-12</w:t>
            </w:r>
            <w:r w:rsidR="00C11690" w:rsidRPr="009D0187">
              <w:rPr>
                <w:bCs/>
                <w:sz w:val="26"/>
                <w:szCs w:val="26"/>
              </w:rPr>
              <w:t>,</w:t>
            </w:r>
            <w:r w:rsidR="00B0299D" w:rsidRPr="009D0187">
              <w:rPr>
                <w:sz w:val="26"/>
                <w:szCs w:val="26"/>
              </w:rPr>
              <w:t xml:space="preserve"> </w:t>
            </w:r>
            <w:r w:rsidRPr="009D0187">
              <w:rPr>
                <w:sz w:val="26"/>
                <w:szCs w:val="26"/>
              </w:rPr>
              <w:t>ПК-1-53</w:t>
            </w:r>
          </w:p>
        </w:tc>
      </w:tr>
    </w:tbl>
    <w:p w:rsidR="00B0299D" w:rsidRPr="009D0187" w:rsidRDefault="00B0299D" w:rsidP="00B0299D">
      <w:pPr>
        <w:spacing w:before="120"/>
        <w:ind w:firstLine="567"/>
        <w:jc w:val="both"/>
        <w:rPr>
          <w:sz w:val="30"/>
          <w:szCs w:val="30"/>
          <w:lang w:val="x-none" w:eastAsia="x-none"/>
        </w:rPr>
      </w:pPr>
      <w:bookmarkStart w:id="36" w:name="_Toc495224283"/>
      <w:bookmarkStart w:id="37" w:name="_Toc495287443"/>
      <w:bookmarkStart w:id="38" w:name="_Toc495743131"/>
      <w:bookmarkStart w:id="39" w:name="_Toc495743407"/>
      <w:bookmarkStart w:id="40" w:name="_Toc61858662"/>
      <w:bookmarkEnd w:id="30"/>
      <w:r w:rsidRPr="009D0187">
        <w:rPr>
          <w:sz w:val="30"/>
          <w:szCs w:val="30"/>
          <w:lang w:val="x-none" w:eastAsia="x-none"/>
        </w:rPr>
        <w:t xml:space="preserve">Требования к присваиваемой квалификации (требования к знаниям и умениям) </w:t>
      </w:r>
      <w:r w:rsidRPr="009D0187">
        <w:rPr>
          <w:rStyle w:val="word-wrapper"/>
          <w:sz w:val="30"/>
          <w:szCs w:val="30"/>
          <w:shd w:val="clear" w:color="auto" w:fill="FFFFFF"/>
        </w:rPr>
        <w:t>определяются примерными учебными программами.</w:t>
      </w:r>
    </w:p>
    <w:p w:rsidR="00B0299D" w:rsidRPr="009D0187" w:rsidRDefault="00B0299D" w:rsidP="00B0299D">
      <w:pPr>
        <w:spacing w:before="120"/>
        <w:jc w:val="center"/>
        <w:rPr>
          <w:b/>
          <w:sz w:val="30"/>
          <w:szCs w:val="30"/>
        </w:rPr>
      </w:pPr>
      <w:r w:rsidRPr="009D0187">
        <w:rPr>
          <w:b/>
          <w:sz w:val="30"/>
          <w:szCs w:val="30"/>
        </w:rPr>
        <w:t>ГЛАВА 5</w:t>
      </w:r>
    </w:p>
    <w:p w:rsidR="00B0299D" w:rsidRPr="009D0187" w:rsidRDefault="00B0299D" w:rsidP="00B0299D">
      <w:pPr>
        <w:spacing w:after="120"/>
        <w:jc w:val="center"/>
        <w:rPr>
          <w:b/>
          <w:sz w:val="30"/>
          <w:szCs w:val="30"/>
        </w:rPr>
      </w:pPr>
      <w:r w:rsidRPr="009D0187">
        <w:rPr>
          <w:b/>
          <w:sz w:val="30"/>
          <w:szCs w:val="30"/>
        </w:rPr>
        <w:t>ТРЕБОВАНИЯ К ИТОГОВОЙ АТТЕСТАЦИИ</w:t>
      </w:r>
    </w:p>
    <w:p w:rsidR="00B0299D" w:rsidRPr="009D0187" w:rsidRDefault="00B0299D" w:rsidP="00B0299D">
      <w:pPr>
        <w:ind w:firstLine="567"/>
        <w:jc w:val="both"/>
        <w:rPr>
          <w:sz w:val="30"/>
          <w:szCs w:val="30"/>
        </w:rPr>
      </w:pPr>
      <w:r w:rsidRPr="009D0187">
        <w:rPr>
          <w:sz w:val="30"/>
          <w:szCs w:val="30"/>
        </w:rPr>
        <w:t>25. Итоговая аттестация проводится при завершении освоения учащимися содержания образовательной программы среднего специального образования с целью определения соответствия их компетентности требованиям настоящего образовательного стандарта.</w:t>
      </w:r>
    </w:p>
    <w:p w:rsidR="00B0299D" w:rsidRPr="009D0187" w:rsidRDefault="00B0299D" w:rsidP="00B0299D">
      <w:pPr>
        <w:ind w:firstLine="567"/>
        <w:jc w:val="both"/>
        <w:rPr>
          <w:sz w:val="30"/>
          <w:szCs w:val="30"/>
        </w:rPr>
      </w:pPr>
      <w:r w:rsidRPr="009D0187">
        <w:rPr>
          <w:sz w:val="30"/>
          <w:szCs w:val="30"/>
        </w:rPr>
        <w:t>26. Итоговая аттестация проводится в форме государственного экзамена по специальности.</w:t>
      </w:r>
    </w:p>
    <w:p w:rsidR="00B0299D" w:rsidRPr="009D0187" w:rsidRDefault="00B0299D" w:rsidP="00B0299D">
      <w:pPr>
        <w:ind w:firstLine="567"/>
        <w:jc w:val="both"/>
        <w:rPr>
          <w:sz w:val="30"/>
          <w:szCs w:val="30"/>
        </w:rPr>
      </w:pPr>
      <w:r w:rsidRPr="009D0187">
        <w:rPr>
          <w:sz w:val="30"/>
          <w:szCs w:val="30"/>
        </w:rPr>
        <w:t>27. Порядок проведения итоговой аттестации при освоении содержания образовательной программы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утвержденными постановлением Министерства образования Республики Беларусь от 23 августа 2022 г. №</w:t>
      </w:r>
      <w:r w:rsidR="009E6B29" w:rsidRPr="009D0187">
        <w:rPr>
          <w:sz w:val="30"/>
          <w:szCs w:val="30"/>
        </w:rPr>
        <w:t> </w:t>
      </w:r>
      <w:r w:rsidRPr="009D0187">
        <w:rPr>
          <w:sz w:val="30"/>
          <w:szCs w:val="30"/>
        </w:rPr>
        <w:t>282.</w:t>
      </w:r>
    </w:p>
    <w:p w:rsidR="001B4084" w:rsidRPr="0045185D" w:rsidRDefault="00B0299D" w:rsidP="00B0299D">
      <w:pPr>
        <w:widowControl w:val="0"/>
        <w:ind w:firstLine="567"/>
        <w:jc w:val="both"/>
        <w:rPr>
          <w:sz w:val="30"/>
          <w:szCs w:val="30"/>
        </w:rPr>
      </w:pPr>
      <w:r w:rsidRPr="009D0187">
        <w:rPr>
          <w:sz w:val="30"/>
          <w:szCs w:val="30"/>
        </w:rPr>
        <w:t xml:space="preserve">28. По результатам итоговой аттестации выпускнику присваивается </w:t>
      </w:r>
      <w:proofErr w:type="gramStart"/>
      <w:r w:rsidRPr="009D0187">
        <w:rPr>
          <w:sz w:val="30"/>
          <w:szCs w:val="30"/>
        </w:rPr>
        <w:t xml:space="preserve">квалификация </w:t>
      </w:r>
      <w:r w:rsidR="001B4084" w:rsidRPr="009D0187">
        <w:rPr>
          <w:sz w:val="30"/>
          <w:szCs w:val="30"/>
        </w:rPr>
        <w:t>”</w:t>
      </w:r>
      <w:r w:rsidR="00046563" w:rsidRPr="009D0187">
        <w:rPr>
          <w:sz w:val="30"/>
          <w:szCs w:val="30"/>
        </w:rPr>
        <w:t>Специалист</w:t>
      </w:r>
      <w:proofErr w:type="gramEnd"/>
      <w:r w:rsidR="00046563" w:rsidRPr="009D0187">
        <w:rPr>
          <w:sz w:val="30"/>
          <w:szCs w:val="30"/>
        </w:rPr>
        <w:t xml:space="preserve"> по </w:t>
      </w:r>
      <w:proofErr w:type="spellStart"/>
      <w:r w:rsidR="00463825" w:rsidRPr="009D0187">
        <w:rPr>
          <w:sz w:val="30"/>
          <w:szCs w:val="30"/>
        </w:rPr>
        <w:t>сурдокоммуникации</w:t>
      </w:r>
      <w:proofErr w:type="spellEnd"/>
      <w:r w:rsidR="001B4084" w:rsidRPr="009D0187">
        <w:rPr>
          <w:sz w:val="30"/>
          <w:szCs w:val="30"/>
        </w:rPr>
        <w:t>“ и выдается диплом о среднем специальном образовании установленного образца.</w:t>
      </w:r>
      <w:bookmarkEnd w:id="36"/>
      <w:bookmarkEnd w:id="37"/>
      <w:bookmarkEnd w:id="38"/>
      <w:bookmarkEnd w:id="39"/>
      <w:bookmarkEnd w:id="40"/>
    </w:p>
    <w:sectPr w:rsidR="001B4084" w:rsidRPr="0045185D" w:rsidSect="00F86D75">
      <w:footerReference w:type="even" r:id="rId15"/>
      <w:footerReference w:type="first" r:id="rId16"/>
      <w:pgSz w:w="11906" w:h="16838" w:code="9"/>
      <w:pgMar w:top="851" w:right="567" w:bottom="851" w:left="1985" w:header="709" w:footer="1021"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20" w:rsidRDefault="00C52420">
      <w:r>
        <w:separator/>
      </w:r>
    </w:p>
  </w:endnote>
  <w:endnote w:type="continuationSeparator" w:id="0">
    <w:p w:rsidR="00C52420" w:rsidRDefault="00C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3C" w:rsidRPr="00B023E1" w:rsidRDefault="00CB553C" w:rsidP="00A7133D">
    <w:pPr>
      <w:pStyle w:val="ab"/>
      <w:framePr w:wrap="around" w:vAnchor="text" w:hAnchor="margin" w:xAlign="outside" w:y="1"/>
      <w:rPr>
        <w:rStyle w:val="aa"/>
      </w:rPr>
    </w:pPr>
    <w:r w:rsidRPr="00B023E1">
      <w:rPr>
        <w:rStyle w:val="aa"/>
      </w:rPr>
      <w:fldChar w:fldCharType="begin"/>
    </w:r>
    <w:r w:rsidRPr="00B023E1">
      <w:rPr>
        <w:rStyle w:val="aa"/>
      </w:rPr>
      <w:instrText xml:space="preserve">PAGE  </w:instrText>
    </w:r>
    <w:r w:rsidRPr="00B023E1">
      <w:rPr>
        <w:rStyle w:val="aa"/>
      </w:rPr>
      <w:fldChar w:fldCharType="separate"/>
    </w:r>
    <w:r>
      <w:rPr>
        <w:rStyle w:val="aa"/>
        <w:noProof/>
      </w:rPr>
      <w:t>2</w:t>
    </w:r>
    <w:r w:rsidRPr="00B023E1">
      <w:rPr>
        <w:rStyle w:val="aa"/>
      </w:rPr>
      <w:fldChar w:fldCharType="end"/>
    </w:r>
  </w:p>
  <w:p w:rsidR="00CB553C" w:rsidRPr="00074700" w:rsidRDefault="00CB553C" w:rsidP="00074700">
    <w:pPr>
      <w:pStyle w:val="ab"/>
      <w:ind w:right="360" w:firstLine="360"/>
      <w:rPr>
        <w:lang w:val="be-BY"/>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3C" w:rsidRDefault="00CB553C" w:rsidP="00074700">
    <w:pPr>
      <w:pStyle w:val="ab"/>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B553C" w:rsidRPr="00074700" w:rsidRDefault="00CB553C" w:rsidP="00074700">
    <w:pPr>
      <w:pStyle w:val="ab"/>
      <w:ind w:right="360" w:firstLine="360"/>
      <w:rPr>
        <w:lang w:val="be-BY"/>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3C" w:rsidRDefault="00CB553C" w:rsidP="00074700">
    <w:pPr>
      <w:pStyle w:val="ab"/>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3C" w:rsidRPr="00B023E1" w:rsidRDefault="00CB553C" w:rsidP="00A7133D">
    <w:pPr>
      <w:pStyle w:val="ab"/>
      <w:framePr w:wrap="around" w:vAnchor="text" w:hAnchor="margin" w:xAlign="outside" w:y="1"/>
      <w:rPr>
        <w:rStyle w:val="aa"/>
      </w:rPr>
    </w:pPr>
    <w:r w:rsidRPr="00B023E1">
      <w:rPr>
        <w:rStyle w:val="aa"/>
      </w:rPr>
      <w:fldChar w:fldCharType="begin"/>
    </w:r>
    <w:r w:rsidRPr="00B023E1">
      <w:rPr>
        <w:rStyle w:val="aa"/>
      </w:rPr>
      <w:instrText xml:space="preserve">PAGE  </w:instrText>
    </w:r>
    <w:r w:rsidRPr="00B023E1">
      <w:rPr>
        <w:rStyle w:val="aa"/>
      </w:rPr>
      <w:fldChar w:fldCharType="separate"/>
    </w:r>
    <w:r w:rsidR="00F86D75">
      <w:rPr>
        <w:rStyle w:val="aa"/>
        <w:noProof/>
      </w:rPr>
      <w:t>2</w:t>
    </w:r>
    <w:r w:rsidRPr="00B023E1">
      <w:rPr>
        <w:rStyle w:val="aa"/>
      </w:rPr>
      <w:fldChar w:fldCharType="end"/>
    </w:r>
  </w:p>
  <w:p w:rsidR="00CB553C" w:rsidRPr="00074700" w:rsidRDefault="00CB553C" w:rsidP="00074700">
    <w:pPr>
      <w:pStyle w:val="ab"/>
      <w:ind w:right="360" w:firstLine="360"/>
      <w:rPr>
        <w:lang w:val="be-BY"/>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3C" w:rsidRDefault="00CB553C" w:rsidP="00074700">
    <w:pPr>
      <w:pStyle w:val="ab"/>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6E7B83">
      <w:rPr>
        <w:rStyle w:val="aa"/>
        <w:noProof/>
      </w:rPr>
      <w:t>13</w:t>
    </w:r>
    <w:r>
      <w:rPr>
        <w:rStyle w:val="aa"/>
      </w:rPr>
      <w:fldChar w:fldCharType="end"/>
    </w:r>
  </w:p>
  <w:p w:rsidR="00CB553C" w:rsidRPr="00074700" w:rsidRDefault="00CB553C" w:rsidP="00074700">
    <w:pPr>
      <w:pStyle w:val="ab"/>
      <w:ind w:right="360" w:firstLine="360"/>
      <w:rPr>
        <w:lang w:val="be-BY"/>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3C" w:rsidRDefault="00CB553C" w:rsidP="00074700">
    <w:pPr>
      <w:pStyle w:val="ab"/>
      <w:ind w:right="36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75" w:rsidRPr="00B023E1" w:rsidRDefault="00F86D75" w:rsidP="00A7133D">
    <w:pPr>
      <w:pStyle w:val="ab"/>
      <w:framePr w:wrap="around" w:vAnchor="text" w:hAnchor="margin" w:xAlign="outside" w:y="1"/>
      <w:rPr>
        <w:rStyle w:val="aa"/>
      </w:rPr>
    </w:pPr>
    <w:r w:rsidRPr="00B023E1">
      <w:rPr>
        <w:rStyle w:val="aa"/>
      </w:rPr>
      <w:fldChar w:fldCharType="begin"/>
    </w:r>
    <w:r w:rsidRPr="00B023E1">
      <w:rPr>
        <w:rStyle w:val="aa"/>
      </w:rPr>
      <w:instrText xml:space="preserve">PAGE  </w:instrText>
    </w:r>
    <w:r w:rsidRPr="00B023E1">
      <w:rPr>
        <w:rStyle w:val="aa"/>
      </w:rPr>
      <w:fldChar w:fldCharType="separate"/>
    </w:r>
    <w:r w:rsidR="006E7B83">
      <w:rPr>
        <w:rStyle w:val="aa"/>
        <w:noProof/>
      </w:rPr>
      <w:t>12</w:t>
    </w:r>
    <w:r w:rsidRPr="00B023E1">
      <w:rPr>
        <w:rStyle w:val="aa"/>
      </w:rPr>
      <w:fldChar w:fldCharType="end"/>
    </w:r>
  </w:p>
  <w:p w:rsidR="00F86D75" w:rsidRPr="00074700" w:rsidRDefault="00F86D75" w:rsidP="00074700">
    <w:pPr>
      <w:pStyle w:val="ab"/>
      <w:ind w:right="360" w:firstLine="360"/>
      <w:rPr>
        <w:lang w:val="be-BY"/>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75" w:rsidRPr="00B023E1" w:rsidRDefault="00F86D75" w:rsidP="00F86D75">
    <w:pPr>
      <w:pStyle w:val="ab"/>
      <w:framePr w:wrap="around" w:vAnchor="text" w:hAnchor="margin" w:xAlign="outside" w:y="1"/>
      <w:rPr>
        <w:rStyle w:val="aa"/>
      </w:rPr>
    </w:pPr>
    <w:r w:rsidRPr="00B023E1">
      <w:rPr>
        <w:rStyle w:val="aa"/>
      </w:rPr>
      <w:fldChar w:fldCharType="begin"/>
    </w:r>
    <w:r w:rsidRPr="00B023E1">
      <w:rPr>
        <w:rStyle w:val="aa"/>
      </w:rPr>
      <w:instrText xml:space="preserve">PAGE  </w:instrText>
    </w:r>
    <w:r w:rsidRPr="00B023E1">
      <w:rPr>
        <w:rStyle w:val="aa"/>
      </w:rPr>
      <w:fldChar w:fldCharType="separate"/>
    </w:r>
    <w:r w:rsidR="006E7B83">
      <w:rPr>
        <w:rStyle w:val="aa"/>
        <w:noProof/>
      </w:rPr>
      <w:t>2</w:t>
    </w:r>
    <w:r w:rsidRPr="00B023E1">
      <w:rPr>
        <w:rStyle w:val="aa"/>
      </w:rPr>
      <w:fldChar w:fldCharType="end"/>
    </w:r>
  </w:p>
  <w:p w:rsidR="00F86D75" w:rsidRPr="00F86D75" w:rsidRDefault="00F86D75" w:rsidP="00F86D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20" w:rsidRDefault="00C52420">
      <w:r>
        <w:separator/>
      </w:r>
    </w:p>
  </w:footnote>
  <w:footnote w:type="continuationSeparator" w:id="0">
    <w:p w:rsidR="00C52420" w:rsidRDefault="00C524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40DED"/>
    <w:multiLevelType w:val="hybridMultilevel"/>
    <w:tmpl w:val="50D0C7B4"/>
    <w:lvl w:ilvl="0" w:tplc="B6B278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3B5DA0"/>
    <w:multiLevelType w:val="hybridMultilevel"/>
    <w:tmpl w:val="F8E4C6D0"/>
    <w:lvl w:ilvl="0" w:tplc="ECBC7FD8">
      <w:numFmt w:val="bullet"/>
      <w:lvlText w:val="–"/>
      <w:lvlJc w:val="left"/>
      <w:pPr>
        <w:tabs>
          <w:tab w:val="num" w:pos="1854"/>
        </w:tabs>
        <w:ind w:left="1854" w:hanging="360"/>
      </w:pPr>
      <w:rPr>
        <w:rFonts w:ascii="Times New Roman" w:eastAsia="Times New Roman" w:hAnsi="Times New Roman" w:cs="Times New Roman"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81F474D"/>
    <w:multiLevelType w:val="singleLevel"/>
    <w:tmpl w:val="43F206F2"/>
    <w:lvl w:ilvl="0">
      <w:start w:val="6"/>
      <w:numFmt w:val="bullet"/>
      <w:lvlText w:val="–"/>
      <w:lvlJc w:val="left"/>
      <w:pPr>
        <w:tabs>
          <w:tab w:val="num" w:pos="1211"/>
        </w:tabs>
        <w:ind w:left="1211" w:hanging="360"/>
      </w:pPr>
      <w:rPr>
        <w:rFonts w:ascii="Times New Roman" w:hAnsi="Times New Roman" w:hint="default"/>
      </w:rPr>
    </w:lvl>
  </w:abstractNum>
  <w:abstractNum w:abstractNumId="4" w15:restartNumberingAfterBreak="0">
    <w:nsid w:val="0A4A7298"/>
    <w:multiLevelType w:val="singleLevel"/>
    <w:tmpl w:val="9B3840EA"/>
    <w:lvl w:ilvl="0">
      <w:start w:val="3"/>
      <w:numFmt w:val="bullet"/>
      <w:lvlText w:val="–"/>
      <w:lvlJc w:val="left"/>
      <w:pPr>
        <w:tabs>
          <w:tab w:val="num" w:pos="360"/>
        </w:tabs>
        <w:ind w:left="0" w:firstLine="0"/>
      </w:pPr>
      <w:rPr>
        <w:rFonts w:ascii="Times New Roman" w:hAnsi="Times New Roman" w:hint="default"/>
      </w:rPr>
    </w:lvl>
  </w:abstractNum>
  <w:abstractNum w:abstractNumId="5" w15:restartNumberingAfterBreak="0">
    <w:nsid w:val="0C2F1F80"/>
    <w:multiLevelType w:val="singleLevel"/>
    <w:tmpl w:val="43F206F2"/>
    <w:lvl w:ilvl="0">
      <w:start w:val="6"/>
      <w:numFmt w:val="bullet"/>
      <w:lvlText w:val="–"/>
      <w:lvlJc w:val="left"/>
      <w:pPr>
        <w:tabs>
          <w:tab w:val="num" w:pos="1211"/>
        </w:tabs>
        <w:ind w:left="1211" w:hanging="360"/>
      </w:pPr>
      <w:rPr>
        <w:rFonts w:ascii="Times New Roman" w:hAnsi="Times New Roman" w:hint="default"/>
      </w:rPr>
    </w:lvl>
  </w:abstractNum>
  <w:abstractNum w:abstractNumId="6" w15:restartNumberingAfterBreak="0">
    <w:nsid w:val="13FE3D13"/>
    <w:multiLevelType w:val="hybridMultilevel"/>
    <w:tmpl w:val="643257F2"/>
    <w:lvl w:ilvl="0" w:tplc="FBBE4E90">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15:restartNumberingAfterBreak="0">
    <w:nsid w:val="16DD6081"/>
    <w:multiLevelType w:val="hybridMultilevel"/>
    <w:tmpl w:val="1F263CDC"/>
    <w:lvl w:ilvl="0" w:tplc="F288D5F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4921C74"/>
    <w:multiLevelType w:val="singleLevel"/>
    <w:tmpl w:val="43F206F2"/>
    <w:lvl w:ilvl="0">
      <w:start w:val="6"/>
      <w:numFmt w:val="bullet"/>
      <w:lvlText w:val="–"/>
      <w:lvlJc w:val="left"/>
      <w:pPr>
        <w:tabs>
          <w:tab w:val="num" w:pos="1211"/>
        </w:tabs>
        <w:ind w:left="1211" w:hanging="360"/>
      </w:pPr>
      <w:rPr>
        <w:rFonts w:ascii="Times New Roman" w:hAnsi="Times New Roman" w:hint="default"/>
      </w:rPr>
    </w:lvl>
  </w:abstractNum>
  <w:abstractNum w:abstractNumId="9" w15:restartNumberingAfterBreak="0">
    <w:nsid w:val="2BFC0D05"/>
    <w:multiLevelType w:val="hybridMultilevel"/>
    <w:tmpl w:val="826CF37E"/>
    <w:lvl w:ilvl="0" w:tplc="496ABBBA">
      <w:start w:val="1"/>
      <w:numFmt w:val="bullet"/>
      <w:lvlText w:val="–"/>
      <w:lvlJc w:val="left"/>
      <w:pPr>
        <w:tabs>
          <w:tab w:val="num" w:pos="851"/>
        </w:tabs>
        <w:ind w:left="85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554F8"/>
    <w:multiLevelType w:val="hybridMultilevel"/>
    <w:tmpl w:val="DA4C2762"/>
    <w:lvl w:ilvl="0" w:tplc="9726F2BE">
      <w:start w:val="1"/>
      <w:numFmt w:val="bullet"/>
      <w:lvlText w:val="-"/>
      <w:lvlJc w:val="left"/>
      <w:pPr>
        <w:tabs>
          <w:tab w:val="num" w:pos="1920"/>
        </w:tabs>
        <w:ind w:left="1920" w:hanging="360"/>
      </w:pPr>
      <w:rPr>
        <w:rFonts w:ascii="Courier New" w:hAnsi="Courier New"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1" w15:restartNumberingAfterBreak="0">
    <w:nsid w:val="33D3642F"/>
    <w:multiLevelType w:val="hybridMultilevel"/>
    <w:tmpl w:val="3D60F480"/>
    <w:lvl w:ilvl="0" w:tplc="45AEBB4C">
      <w:start w:val="1"/>
      <w:numFmt w:val="bullet"/>
      <w:lvlText w:val=""/>
      <w:lvlJc w:val="left"/>
      <w:pPr>
        <w:tabs>
          <w:tab w:val="num" w:pos="2109"/>
        </w:tabs>
        <w:ind w:left="210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3611590F"/>
    <w:multiLevelType w:val="hybridMultilevel"/>
    <w:tmpl w:val="DE840CDA"/>
    <w:lvl w:ilvl="0" w:tplc="FBBE4E90">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3" w15:restartNumberingAfterBreak="0">
    <w:nsid w:val="39320525"/>
    <w:multiLevelType w:val="singleLevel"/>
    <w:tmpl w:val="43F206F2"/>
    <w:lvl w:ilvl="0">
      <w:start w:val="6"/>
      <w:numFmt w:val="bullet"/>
      <w:lvlText w:val="–"/>
      <w:lvlJc w:val="left"/>
      <w:pPr>
        <w:tabs>
          <w:tab w:val="num" w:pos="1211"/>
        </w:tabs>
        <w:ind w:left="1211" w:hanging="360"/>
      </w:pPr>
      <w:rPr>
        <w:rFonts w:ascii="Times New Roman" w:hAnsi="Times New Roman" w:hint="default"/>
      </w:rPr>
    </w:lvl>
  </w:abstractNum>
  <w:abstractNum w:abstractNumId="14" w15:restartNumberingAfterBreak="0">
    <w:nsid w:val="403C03A5"/>
    <w:multiLevelType w:val="hybridMultilevel"/>
    <w:tmpl w:val="0A00E9F8"/>
    <w:lvl w:ilvl="0" w:tplc="F288D5FA">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5" w15:restartNumberingAfterBreak="0">
    <w:nsid w:val="448E38AB"/>
    <w:multiLevelType w:val="singleLevel"/>
    <w:tmpl w:val="9B3840EA"/>
    <w:lvl w:ilvl="0">
      <w:start w:val="3"/>
      <w:numFmt w:val="bullet"/>
      <w:lvlText w:val="–"/>
      <w:lvlJc w:val="left"/>
      <w:pPr>
        <w:tabs>
          <w:tab w:val="num" w:pos="360"/>
        </w:tabs>
        <w:ind w:left="0" w:firstLine="0"/>
      </w:pPr>
      <w:rPr>
        <w:rFonts w:ascii="Times New Roman" w:hAnsi="Times New Roman" w:hint="default"/>
      </w:rPr>
    </w:lvl>
  </w:abstractNum>
  <w:abstractNum w:abstractNumId="16" w15:restartNumberingAfterBreak="0">
    <w:nsid w:val="49754D39"/>
    <w:multiLevelType w:val="singleLevel"/>
    <w:tmpl w:val="9B3840EA"/>
    <w:lvl w:ilvl="0">
      <w:start w:val="3"/>
      <w:numFmt w:val="bullet"/>
      <w:lvlText w:val="–"/>
      <w:lvlJc w:val="left"/>
      <w:pPr>
        <w:tabs>
          <w:tab w:val="num" w:pos="360"/>
        </w:tabs>
        <w:ind w:left="0" w:firstLine="0"/>
      </w:pPr>
      <w:rPr>
        <w:rFonts w:ascii="Times New Roman" w:hAnsi="Times New Roman" w:hint="default"/>
      </w:rPr>
    </w:lvl>
  </w:abstractNum>
  <w:abstractNum w:abstractNumId="17" w15:restartNumberingAfterBreak="0">
    <w:nsid w:val="4ADC0EBC"/>
    <w:multiLevelType w:val="singleLevel"/>
    <w:tmpl w:val="9B3840EA"/>
    <w:lvl w:ilvl="0">
      <w:start w:val="3"/>
      <w:numFmt w:val="bullet"/>
      <w:lvlText w:val="–"/>
      <w:lvlJc w:val="left"/>
      <w:pPr>
        <w:tabs>
          <w:tab w:val="num" w:pos="360"/>
        </w:tabs>
        <w:ind w:left="0" w:firstLine="0"/>
      </w:pPr>
      <w:rPr>
        <w:rFonts w:ascii="Times New Roman" w:hAnsi="Times New Roman" w:hint="default"/>
      </w:rPr>
    </w:lvl>
  </w:abstractNum>
  <w:abstractNum w:abstractNumId="18" w15:restartNumberingAfterBreak="0">
    <w:nsid w:val="5A7A5440"/>
    <w:multiLevelType w:val="singleLevel"/>
    <w:tmpl w:val="9B3840EA"/>
    <w:lvl w:ilvl="0">
      <w:start w:val="3"/>
      <w:numFmt w:val="bullet"/>
      <w:lvlText w:val="–"/>
      <w:lvlJc w:val="left"/>
      <w:pPr>
        <w:tabs>
          <w:tab w:val="num" w:pos="360"/>
        </w:tabs>
        <w:ind w:left="0" w:firstLine="0"/>
      </w:pPr>
      <w:rPr>
        <w:rFonts w:ascii="Times New Roman" w:hAnsi="Times New Roman" w:hint="default"/>
      </w:rPr>
    </w:lvl>
  </w:abstractNum>
  <w:abstractNum w:abstractNumId="19" w15:restartNumberingAfterBreak="0">
    <w:nsid w:val="65E66F0D"/>
    <w:multiLevelType w:val="singleLevel"/>
    <w:tmpl w:val="9B3840EA"/>
    <w:lvl w:ilvl="0">
      <w:start w:val="3"/>
      <w:numFmt w:val="bullet"/>
      <w:lvlText w:val="–"/>
      <w:lvlJc w:val="left"/>
      <w:pPr>
        <w:tabs>
          <w:tab w:val="num" w:pos="360"/>
        </w:tabs>
        <w:ind w:left="0" w:firstLine="0"/>
      </w:pPr>
      <w:rPr>
        <w:rFonts w:ascii="Times New Roman" w:hAnsi="Times New Roman" w:hint="default"/>
      </w:rPr>
    </w:lvl>
  </w:abstractNum>
  <w:abstractNum w:abstractNumId="20" w15:restartNumberingAfterBreak="0">
    <w:nsid w:val="6FA30547"/>
    <w:multiLevelType w:val="hybridMultilevel"/>
    <w:tmpl w:val="544C554E"/>
    <w:lvl w:ilvl="0" w:tplc="FBBE4E90">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1" w15:restartNumberingAfterBreak="0">
    <w:nsid w:val="7D9F7DC1"/>
    <w:multiLevelType w:val="singleLevel"/>
    <w:tmpl w:val="9B3840EA"/>
    <w:lvl w:ilvl="0">
      <w:start w:val="3"/>
      <w:numFmt w:val="bullet"/>
      <w:lvlText w:val="–"/>
      <w:lvlJc w:val="left"/>
      <w:pPr>
        <w:tabs>
          <w:tab w:val="num" w:pos="360"/>
        </w:tabs>
        <w:ind w:left="0" w:firstLine="0"/>
      </w:pPr>
      <w:rPr>
        <w:rFonts w:ascii="Times New Roman" w:hAnsi="Times New Roman" w:hint="default"/>
      </w:rPr>
    </w:lvl>
  </w:abstractNum>
  <w:abstractNum w:abstractNumId="22" w15:restartNumberingAfterBreak="0">
    <w:nsid w:val="7F53746C"/>
    <w:multiLevelType w:val="hybridMultilevel"/>
    <w:tmpl w:val="64903FEC"/>
    <w:lvl w:ilvl="0" w:tplc="FBBE4E90">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5"/>
  </w:num>
  <w:num w:numId="2">
    <w:abstractNumId w:val="3"/>
  </w:num>
  <w:num w:numId="3">
    <w:abstractNumId w:val="9"/>
  </w:num>
  <w:num w:numId="4">
    <w:abstractNumId w:val="17"/>
  </w:num>
  <w:num w:numId="5">
    <w:abstractNumId w:val="4"/>
  </w:num>
  <w:num w:numId="6">
    <w:abstractNumId w:val="16"/>
  </w:num>
  <w:num w:numId="7">
    <w:abstractNumId w:val="18"/>
  </w:num>
  <w:num w:numId="8">
    <w:abstractNumId w:val="21"/>
  </w:num>
  <w:num w:numId="9">
    <w:abstractNumId w:val="0"/>
    <w:lvlOverride w:ilvl="0">
      <w:lvl w:ilvl="0">
        <w:start w:val="3"/>
        <w:numFmt w:val="bullet"/>
        <w:lvlText w:val="–"/>
        <w:legacy w:legacy="1" w:legacySpace="120" w:legacyIndent="360"/>
        <w:lvlJc w:val="left"/>
        <w:pPr>
          <w:ind w:left="786" w:hanging="360"/>
        </w:pPr>
      </w:lvl>
    </w:lvlOverride>
  </w:num>
  <w:num w:numId="10">
    <w:abstractNumId w:val="2"/>
  </w:num>
  <w:num w:numId="11">
    <w:abstractNumId w:val="1"/>
  </w:num>
  <w:num w:numId="12">
    <w:abstractNumId w:val="15"/>
  </w:num>
  <w:num w:numId="13">
    <w:abstractNumId w:val="19"/>
  </w:num>
  <w:num w:numId="14">
    <w:abstractNumId w:val="13"/>
  </w:num>
  <w:num w:numId="15">
    <w:abstractNumId w:val="8"/>
  </w:num>
  <w:num w:numId="16">
    <w:abstractNumId w:val="11"/>
  </w:num>
  <w:num w:numId="17">
    <w:abstractNumId w:val="14"/>
  </w:num>
  <w:num w:numId="18">
    <w:abstractNumId w:val="7"/>
  </w:num>
  <w:num w:numId="19">
    <w:abstractNumId w:val="10"/>
  </w:num>
  <w:num w:numId="20">
    <w:abstractNumId w:val="6"/>
  </w:num>
  <w:num w:numId="21">
    <w:abstractNumId w:val="22"/>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75"/>
    <w:rsid w:val="00001A8C"/>
    <w:rsid w:val="000043E7"/>
    <w:rsid w:val="00004B59"/>
    <w:rsid w:val="00004B97"/>
    <w:rsid w:val="00004E33"/>
    <w:rsid w:val="00005AFA"/>
    <w:rsid w:val="00006E9A"/>
    <w:rsid w:val="00010695"/>
    <w:rsid w:val="000113EA"/>
    <w:rsid w:val="00011960"/>
    <w:rsid w:val="00011F61"/>
    <w:rsid w:val="00013554"/>
    <w:rsid w:val="000165F6"/>
    <w:rsid w:val="00016941"/>
    <w:rsid w:val="00017171"/>
    <w:rsid w:val="00017565"/>
    <w:rsid w:val="00020136"/>
    <w:rsid w:val="00022D7C"/>
    <w:rsid w:val="00023FC6"/>
    <w:rsid w:val="00024305"/>
    <w:rsid w:val="00024515"/>
    <w:rsid w:val="00024A8F"/>
    <w:rsid w:val="00024A91"/>
    <w:rsid w:val="00025E06"/>
    <w:rsid w:val="000264F7"/>
    <w:rsid w:val="000268DF"/>
    <w:rsid w:val="00026D36"/>
    <w:rsid w:val="000273D8"/>
    <w:rsid w:val="000274F7"/>
    <w:rsid w:val="00027AFD"/>
    <w:rsid w:val="00027C0C"/>
    <w:rsid w:val="00027F1E"/>
    <w:rsid w:val="000318FC"/>
    <w:rsid w:val="00032F6B"/>
    <w:rsid w:val="00033040"/>
    <w:rsid w:val="000331B0"/>
    <w:rsid w:val="00033743"/>
    <w:rsid w:val="00034504"/>
    <w:rsid w:val="0003475D"/>
    <w:rsid w:val="00034BC4"/>
    <w:rsid w:val="00036086"/>
    <w:rsid w:val="00040155"/>
    <w:rsid w:val="0004032E"/>
    <w:rsid w:val="000407A5"/>
    <w:rsid w:val="00040868"/>
    <w:rsid w:val="00040DD5"/>
    <w:rsid w:val="00040F8B"/>
    <w:rsid w:val="00041AC9"/>
    <w:rsid w:val="0004215F"/>
    <w:rsid w:val="000427C6"/>
    <w:rsid w:val="00042815"/>
    <w:rsid w:val="00043505"/>
    <w:rsid w:val="000459A9"/>
    <w:rsid w:val="00046563"/>
    <w:rsid w:val="0004738A"/>
    <w:rsid w:val="00050692"/>
    <w:rsid w:val="0005092E"/>
    <w:rsid w:val="000521AC"/>
    <w:rsid w:val="00053009"/>
    <w:rsid w:val="000530FF"/>
    <w:rsid w:val="000535BE"/>
    <w:rsid w:val="00053DDB"/>
    <w:rsid w:val="00054B14"/>
    <w:rsid w:val="0005533D"/>
    <w:rsid w:val="00056D4B"/>
    <w:rsid w:val="00057874"/>
    <w:rsid w:val="000609C2"/>
    <w:rsid w:val="00060C7F"/>
    <w:rsid w:val="00061055"/>
    <w:rsid w:val="00061119"/>
    <w:rsid w:val="000618DD"/>
    <w:rsid w:val="00061EC8"/>
    <w:rsid w:val="0006241B"/>
    <w:rsid w:val="000635BE"/>
    <w:rsid w:val="000644E7"/>
    <w:rsid w:val="0006486E"/>
    <w:rsid w:val="00065A51"/>
    <w:rsid w:val="00067607"/>
    <w:rsid w:val="000706B8"/>
    <w:rsid w:val="000710D2"/>
    <w:rsid w:val="000718B9"/>
    <w:rsid w:val="00072E66"/>
    <w:rsid w:val="00074700"/>
    <w:rsid w:val="00076E29"/>
    <w:rsid w:val="0007738C"/>
    <w:rsid w:val="00077B62"/>
    <w:rsid w:val="00084CEB"/>
    <w:rsid w:val="00085E3B"/>
    <w:rsid w:val="00085E43"/>
    <w:rsid w:val="0008620F"/>
    <w:rsid w:val="00087329"/>
    <w:rsid w:val="00087477"/>
    <w:rsid w:val="00087532"/>
    <w:rsid w:val="00090445"/>
    <w:rsid w:val="00093B92"/>
    <w:rsid w:val="00096860"/>
    <w:rsid w:val="00097676"/>
    <w:rsid w:val="00097AAB"/>
    <w:rsid w:val="00097F5C"/>
    <w:rsid w:val="000A09EC"/>
    <w:rsid w:val="000A1481"/>
    <w:rsid w:val="000A1693"/>
    <w:rsid w:val="000A1D7D"/>
    <w:rsid w:val="000A1E2E"/>
    <w:rsid w:val="000A2663"/>
    <w:rsid w:val="000A266B"/>
    <w:rsid w:val="000A319E"/>
    <w:rsid w:val="000A3B91"/>
    <w:rsid w:val="000A3E46"/>
    <w:rsid w:val="000A3E9B"/>
    <w:rsid w:val="000A4111"/>
    <w:rsid w:val="000A4DB4"/>
    <w:rsid w:val="000A58F4"/>
    <w:rsid w:val="000A6371"/>
    <w:rsid w:val="000A6E06"/>
    <w:rsid w:val="000A7577"/>
    <w:rsid w:val="000B108E"/>
    <w:rsid w:val="000B1BFD"/>
    <w:rsid w:val="000B2779"/>
    <w:rsid w:val="000B2D49"/>
    <w:rsid w:val="000B2D54"/>
    <w:rsid w:val="000B2D60"/>
    <w:rsid w:val="000B6AF2"/>
    <w:rsid w:val="000B7059"/>
    <w:rsid w:val="000B72AA"/>
    <w:rsid w:val="000B7F80"/>
    <w:rsid w:val="000C01E4"/>
    <w:rsid w:val="000C0484"/>
    <w:rsid w:val="000C1ECA"/>
    <w:rsid w:val="000C41BF"/>
    <w:rsid w:val="000C48C0"/>
    <w:rsid w:val="000C58B0"/>
    <w:rsid w:val="000C591A"/>
    <w:rsid w:val="000C5B18"/>
    <w:rsid w:val="000C63C3"/>
    <w:rsid w:val="000C7133"/>
    <w:rsid w:val="000D07F4"/>
    <w:rsid w:val="000D0A00"/>
    <w:rsid w:val="000D0C8C"/>
    <w:rsid w:val="000D0E60"/>
    <w:rsid w:val="000D1B54"/>
    <w:rsid w:val="000D3345"/>
    <w:rsid w:val="000D4240"/>
    <w:rsid w:val="000D53D4"/>
    <w:rsid w:val="000D56F8"/>
    <w:rsid w:val="000D605E"/>
    <w:rsid w:val="000D62B5"/>
    <w:rsid w:val="000D7036"/>
    <w:rsid w:val="000E164C"/>
    <w:rsid w:val="000E185F"/>
    <w:rsid w:val="000E1E6B"/>
    <w:rsid w:val="000E22CB"/>
    <w:rsid w:val="000E332B"/>
    <w:rsid w:val="000E39E9"/>
    <w:rsid w:val="000E41FA"/>
    <w:rsid w:val="000E5110"/>
    <w:rsid w:val="000E5ACB"/>
    <w:rsid w:val="000E6F6D"/>
    <w:rsid w:val="000E74F5"/>
    <w:rsid w:val="000F004B"/>
    <w:rsid w:val="000F0C46"/>
    <w:rsid w:val="000F187C"/>
    <w:rsid w:val="000F187F"/>
    <w:rsid w:val="000F1B32"/>
    <w:rsid w:val="000F2610"/>
    <w:rsid w:val="000F3C4F"/>
    <w:rsid w:val="000F46EA"/>
    <w:rsid w:val="000F5E71"/>
    <w:rsid w:val="000F6080"/>
    <w:rsid w:val="000F66A7"/>
    <w:rsid w:val="000F6FB8"/>
    <w:rsid w:val="00100D94"/>
    <w:rsid w:val="001012DD"/>
    <w:rsid w:val="001020D0"/>
    <w:rsid w:val="00102B83"/>
    <w:rsid w:val="00103615"/>
    <w:rsid w:val="00104813"/>
    <w:rsid w:val="00104DD1"/>
    <w:rsid w:val="0010533C"/>
    <w:rsid w:val="001059CE"/>
    <w:rsid w:val="0010651E"/>
    <w:rsid w:val="00106A65"/>
    <w:rsid w:val="001111C3"/>
    <w:rsid w:val="0011252A"/>
    <w:rsid w:val="00112873"/>
    <w:rsid w:val="00114540"/>
    <w:rsid w:val="00114785"/>
    <w:rsid w:val="00114CF5"/>
    <w:rsid w:val="00114F15"/>
    <w:rsid w:val="001150DE"/>
    <w:rsid w:val="0011564A"/>
    <w:rsid w:val="00115CD0"/>
    <w:rsid w:val="00115D3B"/>
    <w:rsid w:val="00116531"/>
    <w:rsid w:val="00116960"/>
    <w:rsid w:val="00117E0A"/>
    <w:rsid w:val="0012023A"/>
    <w:rsid w:val="0012070B"/>
    <w:rsid w:val="0012398E"/>
    <w:rsid w:val="00123AD3"/>
    <w:rsid w:val="00123ADE"/>
    <w:rsid w:val="001249E0"/>
    <w:rsid w:val="001252F4"/>
    <w:rsid w:val="00125F46"/>
    <w:rsid w:val="0012622F"/>
    <w:rsid w:val="00126241"/>
    <w:rsid w:val="001272AD"/>
    <w:rsid w:val="00127BE5"/>
    <w:rsid w:val="00130310"/>
    <w:rsid w:val="00130FFF"/>
    <w:rsid w:val="00131966"/>
    <w:rsid w:val="0013314F"/>
    <w:rsid w:val="001336B3"/>
    <w:rsid w:val="00134875"/>
    <w:rsid w:val="00134D6F"/>
    <w:rsid w:val="001352B1"/>
    <w:rsid w:val="0013552A"/>
    <w:rsid w:val="00135605"/>
    <w:rsid w:val="00135C12"/>
    <w:rsid w:val="00137299"/>
    <w:rsid w:val="00141AFC"/>
    <w:rsid w:val="001423EC"/>
    <w:rsid w:val="00142FD9"/>
    <w:rsid w:val="00144099"/>
    <w:rsid w:val="00144206"/>
    <w:rsid w:val="00145410"/>
    <w:rsid w:val="0014608B"/>
    <w:rsid w:val="0014612A"/>
    <w:rsid w:val="00146FB7"/>
    <w:rsid w:val="0014770F"/>
    <w:rsid w:val="00147864"/>
    <w:rsid w:val="00147AD0"/>
    <w:rsid w:val="00150047"/>
    <w:rsid w:val="0015062E"/>
    <w:rsid w:val="001507A4"/>
    <w:rsid w:val="00150E5D"/>
    <w:rsid w:val="0015234A"/>
    <w:rsid w:val="00153CE5"/>
    <w:rsid w:val="001541D5"/>
    <w:rsid w:val="00154810"/>
    <w:rsid w:val="00155A63"/>
    <w:rsid w:val="0015620A"/>
    <w:rsid w:val="0015698A"/>
    <w:rsid w:val="00157407"/>
    <w:rsid w:val="00157983"/>
    <w:rsid w:val="00157B95"/>
    <w:rsid w:val="00157C35"/>
    <w:rsid w:val="00162B20"/>
    <w:rsid w:val="00162B61"/>
    <w:rsid w:val="00162C54"/>
    <w:rsid w:val="001637FD"/>
    <w:rsid w:val="0016456F"/>
    <w:rsid w:val="00164DFF"/>
    <w:rsid w:val="00165022"/>
    <w:rsid w:val="00165734"/>
    <w:rsid w:val="001668B4"/>
    <w:rsid w:val="00166EF8"/>
    <w:rsid w:val="001670B5"/>
    <w:rsid w:val="00170F38"/>
    <w:rsid w:val="001712B6"/>
    <w:rsid w:val="00172EEF"/>
    <w:rsid w:val="0017347A"/>
    <w:rsid w:val="00173975"/>
    <w:rsid w:val="0017448E"/>
    <w:rsid w:val="0017544B"/>
    <w:rsid w:val="0017616B"/>
    <w:rsid w:val="001762E5"/>
    <w:rsid w:val="00177D0B"/>
    <w:rsid w:val="00177DBA"/>
    <w:rsid w:val="00181844"/>
    <w:rsid w:val="00181DD3"/>
    <w:rsid w:val="00182E1D"/>
    <w:rsid w:val="00183888"/>
    <w:rsid w:val="00183931"/>
    <w:rsid w:val="00184B52"/>
    <w:rsid w:val="00185142"/>
    <w:rsid w:val="00185DA8"/>
    <w:rsid w:val="001863B9"/>
    <w:rsid w:val="00186CF0"/>
    <w:rsid w:val="001874EA"/>
    <w:rsid w:val="0018769D"/>
    <w:rsid w:val="001901FD"/>
    <w:rsid w:val="001902CB"/>
    <w:rsid w:val="00192400"/>
    <w:rsid w:val="00193113"/>
    <w:rsid w:val="001943EA"/>
    <w:rsid w:val="00194431"/>
    <w:rsid w:val="00194481"/>
    <w:rsid w:val="00194847"/>
    <w:rsid w:val="00194EE1"/>
    <w:rsid w:val="001953E3"/>
    <w:rsid w:val="00195A90"/>
    <w:rsid w:val="0019648D"/>
    <w:rsid w:val="0019667C"/>
    <w:rsid w:val="0019693B"/>
    <w:rsid w:val="001975F2"/>
    <w:rsid w:val="001A0CEB"/>
    <w:rsid w:val="001A0ED3"/>
    <w:rsid w:val="001A102B"/>
    <w:rsid w:val="001A3A98"/>
    <w:rsid w:val="001A3FF3"/>
    <w:rsid w:val="001A439B"/>
    <w:rsid w:val="001A4850"/>
    <w:rsid w:val="001A4A0E"/>
    <w:rsid w:val="001A4E1C"/>
    <w:rsid w:val="001A5CC5"/>
    <w:rsid w:val="001A5D4B"/>
    <w:rsid w:val="001A5DD5"/>
    <w:rsid w:val="001A625C"/>
    <w:rsid w:val="001A6AFC"/>
    <w:rsid w:val="001A6CB3"/>
    <w:rsid w:val="001B0202"/>
    <w:rsid w:val="001B0490"/>
    <w:rsid w:val="001B0CC2"/>
    <w:rsid w:val="001B25A2"/>
    <w:rsid w:val="001B260C"/>
    <w:rsid w:val="001B286B"/>
    <w:rsid w:val="001B2D38"/>
    <w:rsid w:val="001B4084"/>
    <w:rsid w:val="001B6155"/>
    <w:rsid w:val="001B7718"/>
    <w:rsid w:val="001B7813"/>
    <w:rsid w:val="001C03DB"/>
    <w:rsid w:val="001C08E5"/>
    <w:rsid w:val="001C0ADD"/>
    <w:rsid w:val="001C0BA3"/>
    <w:rsid w:val="001C0CA6"/>
    <w:rsid w:val="001C16E7"/>
    <w:rsid w:val="001C376D"/>
    <w:rsid w:val="001C4835"/>
    <w:rsid w:val="001C721A"/>
    <w:rsid w:val="001C7713"/>
    <w:rsid w:val="001D102E"/>
    <w:rsid w:val="001D1A03"/>
    <w:rsid w:val="001D2D5D"/>
    <w:rsid w:val="001D3D95"/>
    <w:rsid w:val="001D5665"/>
    <w:rsid w:val="001D6B68"/>
    <w:rsid w:val="001D743E"/>
    <w:rsid w:val="001E0D96"/>
    <w:rsid w:val="001E2402"/>
    <w:rsid w:val="001E2968"/>
    <w:rsid w:val="001E2C9B"/>
    <w:rsid w:val="001E30D4"/>
    <w:rsid w:val="001E35F0"/>
    <w:rsid w:val="001E4ABF"/>
    <w:rsid w:val="001E6B5E"/>
    <w:rsid w:val="001E77AF"/>
    <w:rsid w:val="001F0267"/>
    <w:rsid w:val="001F11B1"/>
    <w:rsid w:val="001F172B"/>
    <w:rsid w:val="001F17B6"/>
    <w:rsid w:val="001F1D8E"/>
    <w:rsid w:val="001F1EF7"/>
    <w:rsid w:val="001F3077"/>
    <w:rsid w:val="001F342E"/>
    <w:rsid w:val="001F3592"/>
    <w:rsid w:val="001F37F0"/>
    <w:rsid w:val="001F3F34"/>
    <w:rsid w:val="001F43DA"/>
    <w:rsid w:val="001F44E1"/>
    <w:rsid w:val="001F5904"/>
    <w:rsid w:val="001F595F"/>
    <w:rsid w:val="001F5B88"/>
    <w:rsid w:val="001F6370"/>
    <w:rsid w:val="001F6B4B"/>
    <w:rsid w:val="001F7439"/>
    <w:rsid w:val="001F79CA"/>
    <w:rsid w:val="002005C4"/>
    <w:rsid w:val="0020101C"/>
    <w:rsid w:val="002012B5"/>
    <w:rsid w:val="00203888"/>
    <w:rsid w:val="00203C2D"/>
    <w:rsid w:val="00203CAB"/>
    <w:rsid w:val="002051C2"/>
    <w:rsid w:val="00207FB5"/>
    <w:rsid w:val="00211009"/>
    <w:rsid w:val="002122A8"/>
    <w:rsid w:val="00212AA3"/>
    <w:rsid w:val="0021574B"/>
    <w:rsid w:val="002173C9"/>
    <w:rsid w:val="00217695"/>
    <w:rsid w:val="002205C9"/>
    <w:rsid w:val="00220925"/>
    <w:rsid w:val="002215FF"/>
    <w:rsid w:val="00222203"/>
    <w:rsid w:val="002229B1"/>
    <w:rsid w:val="00222BAF"/>
    <w:rsid w:val="002234E9"/>
    <w:rsid w:val="00223D3B"/>
    <w:rsid w:val="002246E3"/>
    <w:rsid w:val="002248FB"/>
    <w:rsid w:val="002251E8"/>
    <w:rsid w:val="00226C23"/>
    <w:rsid w:val="00227206"/>
    <w:rsid w:val="00231AA0"/>
    <w:rsid w:val="002320F3"/>
    <w:rsid w:val="0023228B"/>
    <w:rsid w:val="00233FCA"/>
    <w:rsid w:val="00234140"/>
    <w:rsid w:val="00237A44"/>
    <w:rsid w:val="002401AE"/>
    <w:rsid w:val="00240BCD"/>
    <w:rsid w:val="00240D1F"/>
    <w:rsid w:val="00240EC3"/>
    <w:rsid w:val="00241483"/>
    <w:rsid w:val="002416CF"/>
    <w:rsid w:val="00241D93"/>
    <w:rsid w:val="00243181"/>
    <w:rsid w:val="002456DB"/>
    <w:rsid w:val="0024705F"/>
    <w:rsid w:val="002470A0"/>
    <w:rsid w:val="00247281"/>
    <w:rsid w:val="00250EAE"/>
    <w:rsid w:val="00251354"/>
    <w:rsid w:val="00251769"/>
    <w:rsid w:val="00252711"/>
    <w:rsid w:val="00253C92"/>
    <w:rsid w:val="00254405"/>
    <w:rsid w:val="002551A7"/>
    <w:rsid w:val="0025570E"/>
    <w:rsid w:val="00256169"/>
    <w:rsid w:val="0025669E"/>
    <w:rsid w:val="00260120"/>
    <w:rsid w:val="0026025B"/>
    <w:rsid w:val="002609E8"/>
    <w:rsid w:val="00260A7A"/>
    <w:rsid w:val="0026149B"/>
    <w:rsid w:val="0026251B"/>
    <w:rsid w:val="002626D8"/>
    <w:rsid w:val="00262A90"/>
    <w:rsid w:val="00262E62"/>
    <w:rsid w:val="0026426F"/>
    <w:rsid w:val="0026506C"/>
    <w:rsid w:val="002652B0"/>
    <w:rsid w:val="00266551"/>
    <w:rsid w:val="00266743"/>
    <w:rsid w:val="0027000A"/>
    <w:rsid w:val="0027064D"/>
    <w:rsid w:val="0027229F"/>
    <w:rsid w:val="002722F5"/>
    <w:rsid w:val="0027273A"/>
    <w:rsid w:val="002728FB"/>
    <w:rsid w:val="00272901"/>
    <w:rsid w:val="00272C5E"/>
    <w:rsid w:val="002742A8"/>
    <w:rsid w:val="00274F2B"/>
    <w:rsid w:val="002769CB"/>
    <w:rsid w:val="00276A03"/>
    <w:rsid w:val="002777E3"/>
    <w:rsid w:val="00277BF3"/>
    <w:rsid w:val="00277C7B"/>
    <w:rsid w:val="00280846"/>
    <w:rsid w:val="00280F91"/>
    <w:rsid w:val="002813C5"/>
    <w:rsid w:val="0028293C"/>
    <w:rsid w:val="00283031"/>
    <w:rsid w:val="0028309B"/>
    <w:rsid w:val="00284164"/>
    <w:rsid w:val="00284FC9"/>
    <w:rsid w:val="00285819"/>
    <w:rsid w:val="00285BAC"/>
    <w:rsid w:val="0028669E"/>
    <w:rsid w:val="002869EC"/>
    <w:rsid w:val="00286B2C"/>
    <w:rsid w:val="00291A2C"/>
    <w:rsid w:val="0029274A"/>
    <w:rsid w:val="00292C86"/>
    <w:rsid w:val="00293CE8"/>
    <w:rsid w:val="0029420A"/>
    <w:rsid w:val="00294F7C"/>
    <w:rsid w:val="0029548E"/>
    <w:rsid w:val="00295583"/>
    <w:rsid w:val="002956DA"/>
    <w:rsid w:val="0029601D"/>
    <w:rsid w:val="0029664E"/>
    <w:rsid w:val="00296850"/>
    <w:rsid w:val="002975D9"/>
    <w:rsid w:val="002A1472"/>
    <w:rsid w:val="002A172A"/>
    <w:rsid w:val="002A1900"/>
    <w:rsid w:val="002A23A3"/>
    <w:rsid w:val="002A2744"/>
    <w:rsid w:val="002A3E28"/>
    <w:rsid w:val="002A5D62"/>
    <w:rsid w:val="002A60F3"/>
    <w:rsid w:val="002A6351"/>
    <w:rsid w:val="002A7A6A"/>
    <w:rsid w:val="002A7EF4"/>
    <w:rsid w:val="002B0BDC"/>
    <w:rsid w:val="002B0BF0"/>
    <w:rsid w:val="002B3E27"/>
    <w:rsid w:val="002B3FBF"/>
    <w:rsid w:val="002B4AEE"/>
    <w:rsid w:val="002B4F64"/>
    <w:rsid w:val="002B55A9"/>
    <w:rsid w:val="002B564C"/>
    <w:rsid w:val="002B5760"/>
    <w:rsid w:val="002B5A91"/>
    <w:rsid w:val="002B6050"/>
    <w:rsid w:val="002C2A0E"/>
    <w:rsid w:val="002C30D3"/>
    <w:rsid w:val="002C387D"/>
    <w:rsid w:val="002C3CCA"/>
    <w:rsid w:val="002C4E37"/>
    <w:rsid w:val="002C55DD"/>
    <w:rsid w:val="002C5A6D"/>
    <w:rsid w:val="002C5BD6"/>
    <w:rsid w:val="002C5DD7"/>
    <w:rsid w:val="002C6B9A"/>
    <w:rsid w:val="002C7B15"/>
    <w:rsid w:val="002D0A51"/>
    <w:rsid w:val="002D178F"/>
    <w:rsid w:val="002D1A34"/>
    <w:rsid w:val="002D250B"/>
    <w:rsid w:val="002D30E2"/>
    <w:rsid w:val="002D314B"/>
    <w:rsid w:val="002D3935"/>
    <w:rsid w:val="002D3F51"/>
    <w:rsid w:val="002D4759"/>
    <w:rsid w:val="002D64E2"/>
    <w:rsid w:val="002D6A30"/>
    <w:rsid w:val="002D7CC7"/>
    <w:rsid w:val="002E035A"/>
    <w:rsid w:val="002E22B3"/>
    <w:rsid w:val="002E2ACB"/>
    <w:rsid w:val="002E50C0"/>
    <w:rsid w:val="002E654A"/>
    <w:rsid w:val="002E6954"/>
    <w:rsid w:val="002E7356"/>
    <w:rsid w:val="002F082A"/>
    <w:rsid w:val="002F1054"/>
    <w:rsid w:val="002F2096"/>
    <w:rsid w:val="002F26E9"/>
    <w:rsid w:val="002F27C3"/>
    <w:rsid w:val="002F37B0"/>
    <w:rsid w:val="002F3ED7"/>
    <w:rsid w:val="002F76A2"/>
    <w:rsid w:val="002F7AC2"/>
    <w:rsid w:val="00301185"/>
    <w:rsid w:val="003016B5"/>
    <w:rsid w:val="00301998"/>
    <w:rsid w:val="00301AFF"/>
    <w:rsid w:val="00301C0A"/>
    <w:rsid w:val="00302562"/>
    <w:rsid w:val="003026EC"/>
    <w:rsid w:val="00304A06"/>
    <w:rsid w:val="003056ED"/>
    <w:rsid w:val="0030578D"/>
    <w:rsid w:val="00305C03"/>
    <w:rsid w:val="003060AD"/>
    <w:rsid w:val="00306D81"/>
    <w:rsid w:val="00307FCE"/>
    <w:rsid w:val="00310493"/>
    <w:rsid w:val="00311657"/>
    <w:rsid w:val="00311CAF"/>
    <w:rsid w:val="003133B6"/>
    <w:rsid w:val="00313A53"/>
    <w:rsid w:val="00315707"/>
    <w:rsid w:val="00315DDA"/>
    <w:rsid w:val="00316906"/>
    <w:rsid w:val="0031696E"/>
    <w:rsid w:val="00317004"/>
    <w:rsid w:val="003174CD"/>
    <w:rsid w:val="00320B28"/>
    <w:rsid w:val="00321634"/>
    <w:rsid w:val="00321B80"/>
    <w:rsid w:val="00323F3A"/>
    <w:rsid w:val="00324136"/>
    <w:rsid w:val="003244DA"/>
    <w:rsid w:val="003249EA"/>
    <w:rsid w:val="00325682"/>
    <w:rsid w:val="00325E06"/>
    <w:rsid w:val="00325F36"/>
    <w:rsid w:val="00326792"/>
    <w:rsid w:val="0032771B"/>
    <w:rsid w:val="003279C1"/>
    <w:rsid w:val="00327A58"/>
    <w:rsid w:val="00327FAA"/>
    <w:rsid w:val="00330168"/>
    <w:rsid w:val="00330B58"/>
    <w:rsid w:val="00332C2A"/>
    <w:rsid w:val="00333270"/>
    <w:rsid w:val="003333B5"/>
    <w:rsid w:val="00333E17"/>
    <w:rsid w:val="003345D3"/>
    <w:rsid w:val="003346BE"/>
    <w:rsid w:val="003374DD"/>
    <w:rsid w:val="00337DD1"/>
    <w:rsid w:val="00340B79"/>
    <w:rsid w:val="00341236"/>
    <w:rsid w:val="003413AB"/>
    <w:rsid w:val="003421D8"/>
    <w:rsid w:val="00342655"/>
    <w:rsid w:val="00342A76"/>
    <w:rsid w:val="0034300D"/>
    <w:rsid w:val="00343882"/>
    <w:rsid w:val="00343F7B"/>
    <w:rsid w:val="003451F9"/>
    <w:rsid w:val="00346764"/>
    <w:rsid w:val="00351885"/>
    <w:rsid w:val="00352AD9"/>
    <w:rsid w:val="00352F5D"/>
    <w:rsid w:val="00352F9B"/>
    <w:rsid w:val="003534EF"/>
    <w:rsid w:val="003556F7"/>
    <w:rsid w:val="00355901"/>
    <w:rsid w:val="00356BB3"/>
    <w:rsid w:val="00357781"/>
    <w:rsid w:val="00357A85"/>
    <w:rsid w:val="003602DD"/>
    <w:rsid w:val="00360C1C"/>
    <w:rsid w:val="00361F98"/>
    <w:rsid w:val="0036266A"/>
    <w:rsid w:val="003629EA"/>
    <w:rsid w:val="00363E10"/>
    <w:rsid w:val="00367DB3"/>
    <w:rsid w:val="0037057E"/>
    <w:rsid w:val="00370971"/>
    <w:rsid w:val="00370BCD"/>
    <w:rsid w:val="00370F6B"/>
    <w:rsid w:val="00371668"/>
    <w:rsid w:val="00372454"/>
    <w:rsid w:val="00372922"/>
    <w:rsid w:val="00373665"/>
    <w:rsid w:val="00373B9E"/>
    <w:rsid w:val="0037460D"/>
    <w:rsid w:val="0037486F"/>
    <w:rsid w:val="00377356"/>
    <w:rsid w:val="00380199"/>
    <w:rsid w:val="00380675"/>
    <w:rsid w:val="00381326"/>
    <w:rsid w:val="00381C10"/>
    <w:rsid w:val="00383962"/>
    <w:rsid w:val="0038423D"/>
    <w:rsid w:val="00384E5A"/>
    <w:rsid w:val="00384FB1"/>
    <w:rsid w:val="003855EE"/>
    <w:rsid w:val="00385920"/>
    <w:rsid w:val="00385AF2"/>
    <w:rsid w:val="00386A5B"/>
    <w:rsid w:val="00386F95"/>
    <w:rsid w:val="00387CCE"/>
    <w:rsid w:val="0039061C"/>
    <w:rsid w:val="00390F95"/>
    <w:rsid w:val="00392519"/>
    <w:rsid w:val="00394537"/>
    <w:rsid w:val="003945A4"/>
    <w:rsid w:val="00395035"/>
    <w:rsid w:val="00395778"/>
    <w:rsid w:val="00396BF1"/>
    <w:rsid w:val="00397767"/>
    <w:rsid w:val="0039797A"/>
    <w:rsid w:val="00397A96"/>
    <w:rsid w:val="003A0C7E"/>
    <w:rsid w:val="003A1858"/>
    <w:rsid w:val="003A1CB3"/>
    <w:rsid w:val="003A3F81"/>
    <w:rsid w:val="003A4418"/>
    <w:rsid w:val="003A4F20"/>
    <w:rsid w:val="003A5BEE"/>
    <w:rsid w:val="003A5C43"/>
    <w:rsid w:val="003A602E"/>
    <w:rsid w:val="003A7FF3"/>
    <w:rsid w:val="003B0941"/>
    <w:rsid w:val="003B1A54"/>
    <w:rsid w:val="003B1EAE"/>
    <w:rsid w:val="003B293D"/>
    <w:rsid w:val="003B2C28"/>
    <w:rsid w:val="003B385F"/>
    <w:rsid w:val="003B4F53"/>
    <w:rsid w:val="003B5241"/>
    <w:rsid w:val="003B5DEE"/>
    <w:rsid w:val="003B6901"/>
    <w:rsid w:val="003B6B3C"/>
    <w:rsid w:val="003C042E"/>
    <w:rsid w:val="003C1216"/>
    <w:rsid w:val="003C1315"/>
    <w:rsid w:val="003C1B6C"/>
    <w:rsid w:val="003C2015"/>
    <w:rsid w:val="003C31E2"/>
    <w:rsid w:val="003C41A6"/>
    <w:rsid w:val="003C4385"/>
    <w:rsid w:val="003C4889"/>
    <w:rsid w:val="003C4F2F"/>
    <w:rsid w:val="003C4F62"/>
    <w:rsid w:val="003C50CE"/>
    <w:rsid w:val="003C7AE8"/>
    <w:rsid w:val="003D0DBD"/>
    <w:rsid w:val="003D1CBF"/>
    <w:rsid w:val="003D3C72"/>
    <w:rsid w:val="003D40BA"/>
    <w:rsid w:val="003D5682"/>
    <w:rsid w:val="003D570A"/>
    <w:rsid w:val="003D5A3D"/>
    <w:rsid w:val="003E1251"/>
    <w:rsid w:val="003E1B16"/>
    <w:rsid w:val="003E3029"/>
    <w:rsid w:val="003E3E6A"/>
    <w:rsid w:val="003E462A"/>
    <w:rsid w:val="003E4E89"/>
    <w:rsid w:val="003E53BD"/>
    <w:rsid w:val="003E5434"/>
    <w:rsid w:val="003E58B8"/>
    <w:rsid w:val="003E6F84"/>
    <w:rsid w:val="003E731C"/>
    <w:rsid w:val="003E783F"/>
    <w:rsid w:val="003E7D22"/>
    <w:rsid w:val="003E7D87"/>
    <w:rsid w:val="003F0022"/>
    <w:rsid w:val="003F0283"/>
    <w:rsid w:val="003F32E3"/>
    <w:rsid w:val="003F460E"/>
    <w:rsid w:val="003F4670"/>
    <w:rsid w:val="003F4B20"/>
    <w:rsid w:val="003F4C0E"/>
    <w:rsid w:val="003F54E6"/>
    <w:rsid w:val="003F559F"/>
    <w:rsid w:val="003F64AD"/>
    <w:rsid w:val="003F67AB"/>
    <w:rsid w:val="003F7BD8"/>
    <w:rsid w:val="00401C43"/>
    <w:rsid w:val="00404B6F"/>
    <w:rsid w:val="00404E34"/>
    <w:rsid w:val="0040683F"/>
    <w:rsid w:val="00406BDC"/>
    <w:rsid w:val="00407D82"/>
    <w:rsid w:val="0041336B"/>
    <w:rsid w:val="00413482"/>
    <w:rsid w:val="004137DE"/>
    <w:rsid w:val="00413876"/>
    <w:rsid w:val="004138B1"/>
    <w:rsid w:val="0041551D"/>
    <w:rsid w:val="00415AC9"/>
    <w:rsid w:val="00417310"/>
    <w:rsid w:val="004205B5"/>
    <w:rsid w:val="00420E27"/>
    <w:rsid w:val="0042129F"/>
    <w:rsid w:val="004218E5"/>
    <w:rsid w:val="00421955"/>
    <w:rsid w:val="0042311A"/>
    <w:rsid w:val="0042320F"/>
    <w:rsid w:val="00425D80"/>
    <w:rsid w:val="00426676"/>
    <w:rsid w:val="00426D8D"/>
    <w:rsid w:val="00427ACC"/>
    <w:rsid w:val="00430DFF"/>
    <w:rsid w:val="00430E05"/>
    <w:rsid w:val="00430F9E"/>
    <w:rsid w:val="00431FC7"/>
    <w:rsid w:val="004329CE"/>
    <w:rsid w:val="00433335"/>
    <w:rsid w:val="00433390"/>
    <w:rsid w:val="00434127"/>
    <w:rsid w:val="00435E96"/>
    <w:rsid w:val="00435F2E"/>
    <w:rsid w:val="00435F8C"/>
    <w:rsid w:val="004360D3"/>
    <w:rsid w:val="004378DB"/>
    <w:rsid w:val="004379E9"/>
    <w:rsid w:val="00437CED"/>
    <w:rsid w:val="00437F85"/>
    <w:rsid w:val="00442319"/>
    <w:rsid w:val="004430B3"/>
    <w:rsid w:val="00443982"/>
    <w:rsid w:val="004442EC"/>
    <w:rsid w:val="00444AA7"/>
    <w:rsid w:val="004450F5"/>
    <w:rsid w:val="00445789"/>
    <w:rsid w:val="00445FC3"/>
    <w:rsid w:val="00446294"/>
    <w:rsid w:val="00446982"/>
    <w:rsid w:val="00446EAE"/>
    <w:rsid w:val="0045185D"/>
    <w:rsid w:val="004519D3"/>
    <w:rsid w:val="00451A4A"/>
    <w:rsid w:val="00453450"/>
    <w:rsid w:val="00453E38"/>
    <w:rsid w:val="0045498D"/>
    <w:rsid w:val="00454C32"/>
    <w:rsid w:val="00454E08"/>
    <w:rsid w:val="00455CB8"/>
    <w:rsid w:val="00456112"/>
    <w:rsid w:val="00457691"/>
    <w:rsid w:val="00457E25"/>
    <w:rsid w:val="00460739"/>
    <w:rsid w:val="00460A28"/>
    <w:rsid w:val="00460C64"/>
    <w:rsid w:val="004621E6"/>
    <w:rsid w:val="00463825"/>
    <w:rsid w:val="00463FC6"/>
    <w:rsid w:val="004641BC"/>
    <w:rsid w:val="00464260"/>
    <w:rsid w:val="0046478D"/>
    <w:rsid w:val="004647F4"/>
    <w:rsid w:val="00464AEC"/>
    <w:rsid w:val="00465462"/>
    <w:rsid w:val="004654ED"/>
    <w:rsid w:val="00465EFF"/>
    <w:rsid w:val="00465F5C"/>
    <w:rsid w:val="00466E55"/>
    <w:rsid w:val="00467C65"/>
    <w:rsid w:val="00471685"/>
    <w:rsid w:val="004718BB"/>
    <w:rsid w:val="00471F6F"/>
    <w:rsid w:val="00472771"/>
    <w:rsid w:val="00473A2C"/>
    <w:rsid w:val="0047407F"/>
    <w:rsid w:val="004744AF"/>
    <w:rsid w:val="0047493D"/>
    <w:rsid w:val="00475C83"/>
    <w:rsid w:val="004802B1"/>
    <w:rsid w:val="00481C21"/>
    <w:rsid w:val="0048276B"/>
    <w:rsid w:val="00484419"/>
    <w:rsid w:val="004873D3"/>
    <w:rsid w:val="00487CE9"/>
    <w:rsid w:val="00492DED"/>
    <w:rsid w:val="00493D2D"/>
    <w:rsid w:val="00495BBF"/>
    <w:rsid w:val="00495CF0"/>
    <w:rsid w:val="00496761"/>
    <w:rsid w:val="00496BDE"/>
    <w:rsid w:val="004A04B7"/>
    <w:rsid w:val="004A15CC"/>
    <w:rsid w:val="004A178F"/>
    <w:rsid w:val="004A18AB"/>
    <w:rsid w:val="004A1BCD"/>
    <w:rsid w:val="004A1BE6"/>
    <w:rsid w:val="004A1E60"/>
    <w:rsid w:val="004A3A63"/>
    <w:rsid w:val="004A5308"/>
    <w:rsid w:val="004A5F86"/>
    <w:rsid w:val="004A663E"/>
    <w:rsid w:val="004A68D3"/>
    <w:rsid w:val="004B016B"/>
    <w:rsid w:val="004B066F"/>
    <w:rsid w:val="004B1577"/>
    <w:rsid w:val="004B1A99"/>
    <w:rsid w:val="004B27B1"/>
    <w:rsid w:val="004B3E20"/>
    <w:rsid w:val="004B48A4"/>
    <w:rsid w:val="004B4901"/>
    <w:rsid w:val="004B49F8"/>
    <w:rsid w:val="004B500E"/>
    <w:rsid w:val="004B51FB"/>
    <w:rsid w:val="004B54B1"/>
    <w:rsid w:val="004B778A"/>
    <w:rsid w:val="004B7A89"/>
    <w:rsid w:val="004C022D"/>
    <w:rsid w:val="004C17BC"/>
    <w:rsid w:val="004C1F1C"/>
    <w:rsid w:val="004C1FF2"/>
    <w:rsid w:val="004C2252"/>
    <w:rsid w:val="004C23EF"/>
    <w:rsid w:val="004C29F7"/>
    <w:rsid w:val="004C2D26"/>
    <w:rsid w:val="004C37D8"/>
    <w:rsid w:val="004C4B53"/>
    <w:rsid w:val="004C4FAB"/>
    <w:rsid w:val="004C68FF"/>
    <w:rsid w:val="004C77F4"/>
    <w:rsid w:val="004D08E5"/>
    <w:rsid w:val="004D0F10"/>
    <w:rsid w:val="004D1485"/>
    <w:rsid w:val="004D2847"/>
    <w:rsid w:val="004D2884"/>
    <w:rsid w:val="004D2B9B"/>
    <w:rsid w:val="004D30CA"/>
    <w:rsid w:val="004D3317"/>
    <w:rsid w:val="004D4A0B"/>
    <w:rsid w:val="004D71A9"/>
    <w:rsid w:val="004D77FC"/>
    <w:rsid w:val="004E07EF"/>
    <w:rsid w:val="004E091D"/>
    <w:rsid w:val="004E3083"/>
    <w:rsid w:val="004E36C8"/>
    <w:rsid w:val="004E37F1"/>
    <w:rsid w:val="004E3C41"/>
    <w:rsid w:val="004E491C"/>
    <w:rsid w:val="004E49B4"/>
    <w:rsid w:val="004E529D"/>
    <w:rsid w:val="004E660F"/>
    <w:rsid w:val="004E6BC5"/>
    <w:rsid w:val="004E7BF0"/>
    <w:rsid w:val="004F00D5"/>
    <w:rsid w:val="004F05C1"/>
    <w:rsid w:val="004F074D"/>
    <w:rsid w:val="004F1CCD"/>
    <w:rsid w:val="004F1E3E"/>
    <w:rsid w:val="004F28B6"/>
    <w:rsid w:val="004F3824"/>
    <w:rsid w:val="004F49B9"/>
    <w:rsid w:val="004F4DA5"/>
    <w:rsid w:val="004F5D4B"/>
    <w:rsid w:val="004F64EB"/>
    <w:rsid w:val="0050070D"/>
    <w:rsid w:val="00500A78"/>
    <w:rsid w:val="00501119"/>
    <w:rsid w:val="005013A7"/>
    <w:rsid w:val="00501500"/>
    <w:rsid w:val="00501B5C"/>
    <w:rsid w:val="00502D24"/>
    <w:rsid w:val="0050384A"/>
    <w:rsid w:val="00503BDB"/>
    <w:rsid w:val="005071BF"/>
    <w:rsid w:val="005075DE"/>
    <w:rsid w:val="005078EF"/>
    <w:rsid w:val="0051049E"/>
    <w:rsid w:val="005107C6"/>
    <w:rsid w:val="00511127"/>
    <w:rsid w:val="00512842"/>
    <w:rsid w:val="00512D8D"/>
    <w:rsid w:val="005132B5"/>
    <w:rsid w:val="005138CE"/>
    <w:rsid w:val="00513CB8"/>
    <w:rsid w:val="005150F4"/>
    <w:rsid w:val="00515563"/>
    <w:rsid w:val="0051595F"/>
    <w:rsid w:val="00515F62"/>
    <w:rsid w:val="00517C12"/>
    <w:rsid w:val="005223E5"/>
    <w:rsid w:val="0052255B"/>
    <w:rsid w:val="005227C2"/>
    <w:rsid w:val="0052347A"/>
    <w:rsid w:val="005248F8"/>
    <w:rsid w:val="0052535B"/>
    <w:rsid w:val="005254CA"/>
    <w:rsid w:val="005279DC"/>
    <w:rsid w:val="00527F71"/>
    <w:rsid w:val="00531578"/>
    <w:rsid w:val="005317B7"/>
    <w:rsid w:val="00531813"/>
    <w:rsid w:val="00531962"/>
    <w:rsid w:val="005320A7"/>
    <w:rsid w:val="0053279F"/>
    <w:rsid w:val="00532A2A"/>
    <w:rsid w:val="00534494"/>
    <w:rsid w:val="00534BAF"/>
    <w:rsid w:val="00536212"/>
    <w:rsid w:val="0053665D"/>
    <w:rsid w:val="00536956"/>
    <w:rsid w:val="00536CD5"/>
    <w:rsid w:val="00537041"/>
    <w:rsid w:val="0053772F"/>
    <w:rsid w:val="005378CC"/>
    <w:rsid w:val="005402E2"/>
    <w:rsid w:val="00540537"/>
    <w:rsid w:val="00541600"/>
    <w:rsid w:val="00541611"/>
    <w:rsid w:val="00542497"/>
    <w:rsid w:val="00542A8F"/>
    <w:rsid w:val="005432B9"/>
    <w:rsid w:val="00543F58"/>
    <w:rsid w:val="00544347"/>
    <w:rsid w:val="005448BE"/>
    <w:rsid w:val="00544F68"/>
    <w:rsid w:val="005454ED"/>
    <w:rsid w:val="00545BBD"/>
    <w:rsid w:val="00546DC6"/>
    <w:rsid w:val="00546F5C"/>
    <w:rsid w:val="00547D39"/>
    <w:rsid w:val="0055179D"/>
    <w:rsid w:val="00551DFB"/>
    <w:rsid w:val="005520F5"/>
    <w:rsid w:val="00552307"/>
    <w:rsid w:val="00552385"/>
    <w:rsid w:val="00552540"/>
    <w:rsid w:val="00552F51"/>
    <w:rsid w:val="00554D2C"/>
    <w:rsid w:val="0055524B"/>
    <w:rsid w:val="005553EA"/>
    <w:rsid w:val="00555523"/>
    <w:rsid w:val="00555B28"/>
    <w:rsid w:val="00555EC0"/>
    <w:rsid w:val="005569E3"/>
    <w:rsid w:val="00561125"/>
    <w:rsid w:val="00561370"/>
    <w:rsid w:val="00562D2F"/>
    <w:rsid w:val="00563AFB"/>
    <w:rsid w:val="00564402"/>
    <w:rsid w:val="00567AE1"/>
    <w:rsid w:val="00573064"/>
    <w:rsid w:val="00573D81"/>
    <w:rsid w:val="005745A6"/>
    <w:rsid w:val="00574FDC"/>
    <w:rsid w:val="005759F5"/>
    <w:rsid w:val="005768C8"/>
    <w:rsid w:val="00577162"/>
    <w:rsid w:val="00577265"/>
    <w:rsid w:val="00580AD6"/>
    <w:rsid w:val="0058151B"/>
    <w:rsid w:val="0058166B"/>
    <w:rsid w:val="00581C1D"/>
    <w:rsid w:val="00581D85"/>
    <w:rsid w:val="00581DDB"/>
    <w:rsid w:val="00582858"/>
    <w:rsid w:val="00582925"/>
    <w:rsid w:val="00584005"/>
    <w:rsid w:val="005853D7"/>
    <w:rsid w:val="005855B2"/>
    <w:rsid w:val="00585832"/>
    <w:rsid w:val="0058640A"/>
    <w:rsid w:val="005865DA"/>
    <w:rsid w:val="00587893"/>
    <w:rsid w:val="00590751"/>
    <w:rsid w:val="0059226E"/>
    <w:rsid w:val="00592826"/>
    <w:rsid w:val="00593E74"/>
    <w:rsid w:val="0059534D"/>
    <w:rsid w:val="005966BF"/>
    <w:rsid w:val="00596BB9"/>
    <w:rsid w:val="00597173"/>
    <w:rsid w:val="005971D9"/>
    <w:rsid w:val="005A0322"/>
    <w:rsid w:val="005A128D"/>
    <w:rsid w:val="005A14B8"/>
    <w:rsid w:val="005A1C1D"/>
    <w:rsid w:val="005A20AA"/>
    <w:rsid w:val="005A2A75"/>
    <w:rsid w:val="005A3098"/>
    <w:rsid w:val="005A3626"/>
    <w:rsid w:val="005A3B79"/>
    <w:rsid w:val="005A7722"/>
    <w:rsid w:val="005A7CC9"/>
    <w:rsid w:val="005B0399"/>
    <w:rsid w:val="005B1325"/>
    <w:rsid w:val="005B1A70"/>
    <w:rsid w:val="005B2A69"/>
    <w:rsid w:val="005B2F20"/>
    <w:rsid w:val="005B3B28"/>
    <w:rsid w:val="005B4595"/>
    <w:rsid w:val="005B602F"/>
    <w:rsid w:val="005B62B2"/>
    <w:rsid w:val="005B6447"/>
    <w:rsid w:val="005B64A8"/>
    <w:rsid w:val="005B7540"/>
    <w:rsid w:val="005B760E"/>
    <w:rsid w:val="005C1926"/>
    <w:rsid w:val="005C19DF"/>
    <w:rsid w:val="005C1D6A"/>
    <w:rsid w:val="005C35E2"/>
    <w:rsid w:val="005C3A02"/>
    <w:rsid w:val="005C4E6E"/>
    <w:rsid w:val="005C593E"/>
    <w:rsid w:val="005C71F0"/>
    <w:rsid w:val="005C7BEC"/>
    <w:rsid w:val="005D03FE"/>
    <w:rsid w:val="005D0F55"/>
    <w:rsid w:val="005D258D"/>
    <w:rsid w:val="005D4B00"/>
    <w:rsid w:val="005D4D38"/>
    <w:rsid w:val="005D515F"/>
    <w:rsid w:val="005D5378"/>
    <w:rsid w:val="005D5AEC"/>
    <w:rsid w:val="005D6D9D"/>
    <w:rsid w:val="005D6F29"/>
    <w:rsid w:val="005E0C26"/>
    <w:rsid w:val="005E3599"/>
    <w:rsid w:val="005E455E"/>
    <w:rsid w:val="005E6F30"/>
    <w:rsid w:val="005E73FE"/>
    <w:rsid w:val="005E75AA"/>
    <w:rsid w:val="005F1193"/>
    <w:rsid w:val="005F23D5"/>
    <w:rsid w:val="005F2601"/>
    <w:rsid w:val="005F28D1"/>
    <w:rsid w:val="005F2B9C"/>
    <w:rsid w:val="005F424B"/>
    <w:rsid w:val="005F485C"/>
    <w:rsid w:val="005F568A"/>
    <w:rsid w:val="005F5701"/>
    <w:rsid w:val="005F59B1"/>
    <w:rsid w:val="005F5AE1"/>
    <w:rsid w:val="005F65C3"/>
    <w:rsid w:val="005F6BD3"/>
    <w:rsid w:val="005F6C36"/>
    <w:rsid w:val="005F6F8A"/>
    <w:rsid w:val="005F6FA6"/>
    <w:rsid w:val="005F72AB"/>
    <w:rsid w:val="005F7CD5"/>
    <w:rsid w:val="0060167B"/>
    <w:rsid w:val="006026E0"/>
    <w:rsid w:val="00602BA0"/>
    <w:rsid w:val="0060341B"/>
    <w:rsid w:val="00604F41"/>
    <w:rsid w:val="00605C86"/>
    <w:rsid w:val="006062DC"/>
    <w:rsid w:val="006072A9"/>
    <w:rsid w:val="00607600"/>
    <w:rsid w:val="00607A1E"/>
    <w:rsid w:val="00607CFF"/>
    <w:rsid w:val="00607E80"/>
    <w:rsid w:val="006127F7"/>
    <w:rsid w:val="0061316B"/>
    <w:rsid w:val="0061398B"/>
    <w:rsid w:val="00614C14"/>
    <w:rsid w:val="00614DCB"/>
    <w:rsid w:val="006154F3"/>
    <w:rsid w:val="00616C53"/>
    <w:rsid w:val="00616CA1"/>
    <w:rsid w:val="006177C6"/>
    <w:rsid w:val="00617940"/>
    <w:rsid w:val="006201DC"/>
    <w:rsid w:val="006204A2"/>
    <w:rsid w:val="00620706"/>
    <w:rsid w:val="00620999"/>
    <w:rsid w:val="00621698"/>
    <w:rsid w:val="00622647"/>
    <w:rsid w:val="00622763"/>
    <w:rsid w:val="0062318F"/>
    <w:rsid w:val="006245D3"/>
    <w:rsid w:val="00625C50"/>
    <w:rsid w:val="00626123"/>
    <w:rsid w:val="006267E2"/>
    <w:rsid w:val="00626825"/>
    <w:rsid w:val="00627595"/>
    <w:rsid w:val="006275E2"/>
    <w:rsid w:val="006278AE"/>
    <w:rsid w:val="006318B6"/>
    <w:rsid w:val="00631D1F"/>
    <w:rsid w:val="00631F47"/>
    <w:rsid w:val="00632290"/>
    <w:rsid w:val="006322FB"/>
    <w:rsid w:val="00632571"/>
    <w:rsid w:val="00632BC8"/>
    <w:rsid w:val="00632F95"/>
    <w:rsid w:val="00632FC0"/>
    <w:rsid w:val="00633831"/>
    <w:rsid w:val="00634297"/>
    <w:rsid w:val="00634F34"/>
    <w:rsid w:val="0063549A"/>
    <w:rsid w:val="006357A0"/>
    <w:rsid w:val="00635B35"/>
    <w:rsid w:val="00636EB0"/>
    <w:rsid w:val="006372D1"/>
    <w:rsid w:val="006400AD"/>
    <w:rsid w:val="006417AB"/>
    <w:rsid w:val="006419CF"/>
    <w:rsid w:val="00641DFE"/>
    <w:rsid w:val="0064211B"/>
    <w:rsid w:val="00642BA6"/>
    <w:rsid w:val="00642BC1"/>
    <w:rsid w:val="00643611"/>
    <w:rsid w:val="00643B97"/>
    <w:rsid w:val="00643FFD"/>
    <w:rsid w:val="00644E1B"/>
    <w:rsid w:val="00644FC5"/>
    <w:rsid w:val="006458EA"/>
    <w:rsid w:val="0064739A"/>
    <w:rsid w:val="006515AA"/>
    <w:rsid w:val="00652488"/>
    <w:rsid w:val="00652CCA"/>
    <w:rsid w:val="00653D3B"/>
    <w:rsid w:val="006544A2"/>
    <w:rsid w:val="00655352"/>
    <w:rsid w:val="00656F8A"/>
    <w:rsid w:val="006571F4"/>
    <w:rsid w:val="0066038C"/>
    <w:rsid w:val="006606CA"/>
    <w:rsid w:val="00660DEF"/>
    <w:rsid w:val="006610E4"/>
    <w:rsid w:val="00661C2F"/>
    <w:rsid w:val="00662255"/>
    <w:rsid w:val="0066252A"/>
    <w:rsid w:val="00662FF4"/>
    <w:rsid w:val="00663419"/>
    <w:rsid w:val="0066375A"/>
    <w:rsid w:val="00663817"/>
    <w:rsid w:val="006640AD"/>
    <w:rsid w:val="0066450E"/>
    <w:rsid w:val="00665C9D"/>
    <w:rsid w:val="00665EBB"/>
    <w:rsid w:val="00666BCF"/>
    <w:rsid w:val="00666F3A"/>
    <w:rsid w:val="00666F7D"/>
    <w:rsid w:val="006675C1"/>
    <w:rsid w:val="00671909"/>
    <w:rsid w:val="00671A97"/>
    <w:rsid w:val="00672229"/>
    <w:rsid w:val="006733FD"/>
    <w:rsid w:val="006738D4"/>
    <w:rsid w:val="006755ED"/>
    <w:rsid w:val="006756D4"/>
    <w:rsid w:val="0067575D"/>
    <w:rsid w:val="00675A06"/>
    <w:rsid w:val="0067622A"/>
    <w:rsid w:val="00676330"/>
    <w:rsid w:val="00676A49"/>
    <w:rsid w:val="00676D83"/>
    <w:rsid w:val="00676DBD"/>
    <w:rsid w:val="0067725E"/>
    <w:rsid w:val="006773A5"/>
    <w:rsid w:val="006779EB"/>
    <w:rsid w:val="00680949"/>
    <w:rsid w:val="00680BF0"/>
    <w:rsid w:val="00681240"/>
    <w:rsid w:val="00681F51"/>
    <w:rsid w:val="0068267D"/>
    <w:rsid w:val="0068299B"/>
    <w:rsid w:val="00682FF0"/>
    <w:rsid w:val="00683CD3"/>
    <w:rsid w:val="0068436B"/>
    <w:rsid w:val="00685F0B"/>
    <w:rsid w:val="0068632D"/>
    <w:rsid w:val="00686EB7"/>
    <w:rsid w:val="00687053"/>
    <w:rsid w:val="00687EF8"/>
    <w:rsid w:val="00690B9D"/>
    <w:rsid w:val="00690ECA"/>
    <w:rsid w:val="006917B8"/>
    <w:rsid w:val="00691E28"/>
    <w:rsid w:val="00692A93"/>
    <w:rsid w:val="00692CE6"/>
    <w:rsid w:val="006957F4"/>
    <w:rsid w:val="00695C08"/>
    <w:rsid w:val="006964E2"/>
    <w:rsid w:val="006A0C49"/>
    <w:rsid w:val="006A0EC3"/>
    <w:rsid w:val="006A318D"/>
    <w:rsid w:val="006A3F21"/>
    <w:rsid w:val="006A43A2"/>
    <w:rsid w:val="006A43A3"/>
    <w:rsid w:val="006A4824"/>
    <w:rsid w:val="006A4A2D"/>
    <w:rsid w:val="006A5CF5"/>
    <w:rsid w:val="006A6569"/>
    <w:rsid w:val="006A6DBF"/>
    <w:rsid w:val="006A7270"/>
    <w:rsid w:val="006A7EFE"/>
    <w:rsid w:val="006B0038"/>
    <w:rsid w:val="006B2402"/>
    <w:rsid w:val="006B4132"/>
    <w:rsid w:val="006B43EE"/>
    <w:rsid w:val="006B4B4A"/>
    <w:rsid w:val="006B4C78"/>
    <w:rsid w:val="006B6061"/>
    <w:rsid w:val="006B6E4D"/>
    <w:rsid w:val="006B7525"/>
    <w:rsid w:val="006C0015"/>
    <w:rsid w:val="006C1C70"/>
    <w:rsid w:val="006C1DB7"/>
    <w:rsid w:val="006C2949"/>
    <w:rsid w:val="006C4ADE"/>
    <w:rsid w:val="006C5FAE"/>
    <w:rsid w:val="006C61E8"/>
    <w:rsid w:val="006C7458"/>
    <w:rsid w:val="006C75C3"/>
    <w:rsid w:val="006D0869"/>
    <w:rsid w:val="006D1211"/>
    <w:rsid w:val="006D1354"/>
    <w:rsid w:val="006D14E6"/>
    <w:rsid w:val="006D18FD"/>
    <w:rsid w:val="006D36DA"/>
    <w:rsid w:val="006D4866"/>
    <w:rsid w:val="006D4D6C"/>
    <w:rsid w:val="006D4E44"/>
    <w:rsid w:val="006D55AF"/>
    <w:rsid w:val="006D592E"/>
    <w:rsid w:val="006D5B39"/>
    <w:rsid w:val="006D6738"/>
    <w:rsid w:val="006D74BB"/>
    <w:rsid w:val="006D77A1"/>
    <w:rsid w:val="006D7FEE"/>
    <w:rsid w:val="006E0508"/>
    <w:rsid w:val="006E073F"/>
    <w:rsid w:val="006E082B"/>
    <w:rsid w:val="006E121F"/>
    <w:rsid w:val="006E12B9"/>
    <w:rsid w:val="006E2184"/>
    <w:rsid w:val="006E26FF"/>
    <w:rsid w:val="006E3323"/>
    <w:rsid w:val="006E3CDA"/>
    <w:rsid w:val="006E4BE7"/>
    <w:rsid w:val="006E6130"/>
    <w:rsid w:val="006E6CBF"/>
    <w:rsid w:val="006E7B83"/>
    <w:rsid w:val="006F062F"/>
    <w:rsid w:val="006F0FEB"/>
    <w:rsid w:val="006F236D"/>
    <w:rsid w:val="006F3045"/>
    <w:rsid w:val="006F304B"/>
    <w:rsid w:val="006F37FE"/>
    <w:rsid w:val="006F63AF"/>
    <w:rsid w:val="006F77AD"/>
    <w:rsid w:val="006F7976"/>
    <w:rsid w:val="006F797A"/>
    <w:rsid w:val="00701B82"/>
    <w:rsid w:val="00702A51"/>
    <w:rsid w:val="00702F24"/>
    <w:rsid w:val="007035B4"/>
    <w:rsid w:val="00703F94"/>
    <w:rsid w:val="00704D18"/>
    <w:rsid w:val="0070525A"/>
    <w:rsid w:val="00705418"/>
    <w:rsid w:val="0070578F"/>
    <w:rsid w:val="007063EB"/>
    <w:rsid w:val="00706444"/>
    <w:rsid w:val="00706D29"/>
    <w:rsid w:val="0071179D"/>
    <w:rsid w:val="00711E9A"/>
    <w:rsid w:val="00711FB4"/>
    <w:rsid w:val="007135E6"/>
    <w:rsid w:val="007148DA"/>
    <w:rsid w:val="00715E72"/>
    <w:rsid w:val="00715FD0"/>
    <w:rsid w:val="0071625C"/>
    <w:rsid w:val="0071686C"/>
    <w:rsid w:val="0072011A"/>
    <w:rsid w:val="00721227"/>
    <w:rsid w:val="00721C65"/>
    <w:rsid w:val="007223F1"/>
    <w:rsid w:val="007228C4"/>
    <w:rsid w:val="00724720"/>
    <w:rsid w:val="007259B5"/>
    <w:rsid w:val="007259E3"/>
    <w:rsid w:val="00725F82"/>
    <w:rsid w:val="007267B1"/>
    <w:rsid w:val="007268CC"/>
    <w:rsid w:val="00726AE8"/>
    <w:rsid w:val="00726E09"/>
    <w:rsid w:val="00727D07"/>
    <w:rsid w:val="00727E3A"/>
    <w:rsid w:val="00727FF7"/>
    <w:rsid w:val="00730601"/>
    <w:rsid w:val="007309B0"/>
    <w:rsid w:val="00731FD3"/>
    <w:rsid w:val="00732173"/>
    <w:rsid w:val="00732846"/>
    <w:rsid w:val="007330FF"/>
    <w:rsid w:val="007335D4"/>
    <w:rsid w:val="007339BF"/>
    <w:rsid w:val="007340CE"/>
    <w:rsid w:val="007348E3"/>
    <w:rsid w:val="0073495F"/>
    <w:rsid w:val="0073588C"/>
    <w:rsid w:val="00735B09"/>
    <w:rsid w:val="00736037"/>
    <w:rsid w:val="00736901"/>
    <w:rsid w:val="00737477"/>
    <w:rsid w:val="007377DB"/>
    <w:rsid w:val="00740294"/>
    <w:rsid w:val="00740C87"/>
    <w:rsid w:val="0074251C"/>
    <w:rsid w:val="007428BA"/>
    <w:rsid w:val="00742FC6"/>
    <w:rsid w:val="00743D00"/>
    <w:rsid w:val="0074408C"/>
    <w:rsid w:val="00744725"/>
    <w:rsid w:val="00744A5A"/>
    <w:rsid w:val="007453C2"/>
    <w:rsid w:val="0074695A"/>
    <w:rsid w:val="00746E37"/>
    <w:rsid w:val="00747733"/>
    <w:rsid w:val="00747BBA"/>
    <w:rsid w:val="00750BDB"/>
    <w:rsid w:val="00751C17"/>
    <w:rsid w:val="0075342E"/>
    <w:rsid w:val="00754C30"/>
    <w:rsid w:val="00755384"/>
    <w:rsid w:val="00755910"/>
    <w:rsid w:val="00755FB7"/>
    <w:rsid w:val="007562F0"/>
    <w:rsid w:val="00757584"/>
    <w:rsid w:val="007576E7"/>
    <w:rsid w:val="007579D6"/>
    <w:rsid w:val="00760701"/>
    <w:rsid w:val="00760B62"/>
    <w:rsid w:val="0076127B"/>
    <w:rsid w:val="007613D9"/>
    <w:rsid w:val="0076174C"/>
    <w:rsid w:val="00761E51"/>
    <w:rsid w:val="00761FF4"/>
    <w:rsid w:val="00764221"/>
    <w:rsid w:val="00764271"/>
    <w:rsid w:val="00764347"/>
    <w:rsid w:val="00765588"/>
    <w:rsid w:val="00765687"/>
    <w:rsid w:val="00765849"/>
    <w:rsid w:val="007675FE"/>
    <w:rsid w:val="00770ABD"/>
    <w:rsid w:val="00771183"/>
    <w:rsid w:val="00771834"/>
    <w:rsid w:val="00771E30"/>
    <w:rsid w:val="0077213A"/>
    <w:rsid w:val="00773596"/>
    <w:rsid w:val="00774465"/>
    <w:rsid w:val="007751F3"/>
    <w:rsid w:val="007766DB"/>
    <w:rsid w:val="007776D9"/>
    <w:rsid w:val="00777C15"/>
    <w:rsid w:val="0078154B"/>
    <w:rsid w:val="00781BEC"/>
    <w:rsid w:val="00781D24"/>
    <w:rsid w:val="00784062"/>
    <w:rsid w:val="00784375"/>
    <w:rsid w:val="007847C1"/>
    <w:rsid w:val="00785258"/>
    <w:rsid w:val="0078686A"/>
    <w:rsid w:val="007878E9"/>
    <w:rsid w:val="0079073C"/>
    <w:rsid w:val="007914F7"/>
    <w:rsid w:val="00791A0B"/>
    <w:rsid w:val="007939A9"/>
    <w:rsid w:val="00793DB3"/>
    <w:rsid w:val="00794862"/>
    <w:rsid w:val="00795D80"/>
    <w:rsid w:val="00795DD2"/>
    <w:rsid w:val="00796889"/>
    <w:rsid w:val="00797963"/>
    <w:rsid w:val="00797FBD"/>
    <w:rsid w:val="007A03CB"/>
    <w:rsid w:val="007A14C8"/>
    <w:rsid w:val="007A2DEB"/>
    <w:rsid w:val="007A5990"/>
    <w:rsid w:val="007A70A7"/>
    <w:rsid w:val="007B1503"/>
    <w:rsid w:val="007B1948"/>
    <w:rsid w:val="007B253E"/>
    <w:rsid w:val="007B433D"/>
    <w:rsid w:val="007B532A"/>
    <w:rsid w:val="007B536A"/>
    <w:rsid w:val="007B5A81"/>
    <w:rsid w:val="007B6B2D"/>
    <w:rsid w:val="007B6EB9"/>
    <w:rsid w:val="007B7EA7"/>
    <w:rsid w:val="007B7F99"/>
    <w:rsid w:val="007C0893"/>
    <w:rsid w:val="007C110A"/>
    <w:rsid w:val="007C15B4"/>
    <w:rsid w:val="007C168C"/>
    <w:rsid w:val="007C1BA2"/>
    <w:rsid w:val="007C265A"/>
    <w:rsid w:val="007C2ED0"/>
    <w:rsid w:val="007C3A65"/>
    <w:rsid w:val="007C3BFD"/>
    <w:rsid w:val="007C3F8E"/>
    <w:rsid w:val="007C4626"/>
    <w:rsid w:val="007C4836"/>
    <w:rsid w:val="007C4EC7"/>
    <w:rsid w:val="007C574F"/>
    <w:rsid w:val="007C5BE6"/>
    <w:rsid w:val="007C6232"/>
    <w:rsid w:val="007C6E97"/>
    <w:rsid w:val="007C7251"/>
    <w:rsid w:val="007C7305"/>
    <w:rsid w:val="007D0B2C"/>
    <w:rsid w:val="007D2034"/>
    <w:rsid w:val="007D5FFC"/>
    <w:rsid w:val="007D63A6"/>
    <w:rsid w:val="007D6CD7"/>
    <w:rsid w:val="007D7206"/>
    <w:rsid w:val="007E03C1"/>
    <w:rsid w:val="007E18F7"/>
    <w:rsid w:val="007E21A4"/>
    <w:rsid w:val="007E226E"/>
    <w:rsid w:val="007E3821"/>
    <w:rsid w:val="007E5B00"/>
    <w:rsid w:val="007E61E4"/>
    <w:rsid w:val="007E62DF"/>
    <w:rsid w:val="007E70FE"/>
    <w:rsid w:val="007E7E70"/>
    <w:rsid w:val="007F000B"/>
    <w:rsid w:val="007F2250"/>
    <w:rsid w:val="007F2348"/>
    <w:rsid w:val="007F304D"/>
    <w:rsid w:val="007F453B"/>
    <w:rsid w:val="007F61CC"/>
    <w:rsid w:val="007F6B77"/>
    <w:rsid w:val="007F6C70"/>
    <w:rsid w:val="007F6F6A"/>
    <w:rsid w:val="007F781D"/>
    <w:rsid w:val="007F7CBE"/>
    <w:rsid w:val="00800412"/>
    <w:rsid w:val="0080070F"/>
    <w:rsid w:val="00801054"/>
    <w:rsid w:val="0080167B"/>
    <w:rsid w:val="00801712"/>
    <w:rsid w:val="00801A8A"/>
    <w:rsid w:val="00802759"/>
    <w:rsid w:val="0080295F"/>
    <w:rsid w:val="00802D0C"/>
    <w:rsid w:val="00802F8F"/>
    <w:rsid w:val="00804733"/>
    <w:rsid w:val="00804EB8"/>
    <w:rsid w:val="00804F0A"/>
    <w:rsid w:val="00806EE9"/>
    <w:rsid w:val="00807224"/>
    <w:rsid w:val="0080735C"/>
    <w:rsid w:val="008073A0"/>
    <w:rsid w:val="00807A44"/>
    <w:rsid w:val="00811115"/>
    <w:rsid w:val="008114C6"/>
    <w:rsid w:val="008121B3"/>
    <w:rsid w:val="00812A17"/>
    <w:rsid w:val="00813156"/>
    <w:rsid w:val="0081555E"/>
    <w:rsid w:val="008175C1"/>
    <w:rsid w:val="008179E3"/>
    <w:rsid w:val="00820627"/>
    <w:rsid w:val="00820831"/>
    <w:rsid w:val="0082156A"/>
    <w:rsid w:val="0082157E"/>
    <w:rsid w:val="00822A34"/>
    <w:rsid w:val="0082414A"/>
    <w:rsid w:val="00824721"/>
    <w:rsid w:val="008251DD"/>
    <w:rsid w:val="00826A4C"/>
    <w:rsid w:val="00830B83"/>
    <w:rsid w:val="00830BA2"/>
    <w:rsid w:val="00830E87"/>
    <w:rsid w:val="0083197E"/>
    <w:rsid w:val="008329C0"/>
    <w:rsid w:val="0083312C"/>
    <w:rsid w:val="0083375D"/>
    <w:rsid w:val="00833AA2"/>
    <w:rsid w:val="008343EF"/>
    <w:rsid w:val="008348D9"/>
    <w:rsid w:val="00835228"/>
    <w:rsid w:val="0083610F"/>
    <w:rsid w:val="00836766"/>
    <w:rsid w:val="00837110"/>
    <w:rsid w:val="00840B01"/>
    <w:rsid w:val="008414A6"/>
    <w:rsid w:val="00841ED1"/>
    <w:rsid w:val="00843F8D"/>
    <w:rsid w:val="008447A1"/>
    <w:rsid w:val="00844A88"/>
    <w:rsid w:val="008469D9"/>
    <w:rsid w:val="00846C13"/>
    <w:rsid w:val="00850368"/>
    <w:rsid w:val="00850A3D"/>
    <w:rsid w:val="00851747"/>
    <w:rsid w:val="008517EB"/>
    <w:rsid w:val="00851C65"/>
    <w:rsid w:val="008521EB"/>
    <w:rsid w:val="008540E4"/>
    <w:rsid w:val="008547E5"/>
    <w:rsid w:val="00855788"/>
    <w:rsid w:val="00855E15"/>
    <w:rsid w:val="008560CE"/>
    <w:rsid w:val="008561B3"/>
    <w:rsid w:val="00856388"/>
    <w:rsid w:val="00856491"/>
    <w:rsid w:val="0085669A"/>
    <w:rsid w:val="00856B5F"/>
    <w:rsid w:val="00857225"/>
    <w:rsid w:val="00857BA6"/>
    <w:rsid w:val="00857EC1"/>
    <w:rsid w:val="008611EA"/>
    <w:rsid w:val="008615AA"/>
    <w:rsid w:val="00861AB6"/>
    <w:rsid w:val="00862012"/>
    <w:rsid w:val="008630C3"/>
    <w:rsid w:val="008650C8"/>
    <w:rsid w:val="00865A49"/>
    <w:rsid w:val="00865CCB"/>
    <w:rsid w:val="0086770F"/>
    <w:rsid w:val="00870F77"/>
    <w:rsid w:val="0087114B"/>
    <w:rsid w:val="00872832"/>
    <w:rsid w:val="00872C4E"/>
    <w:rsid w:val="00874B05"/>
    <w:rsid w:val="00875F98"/>
    <w:rsid w:val="00877706"/>
    <w:rsid w:val="00877E00"/>
    <w:rsid w:val="00877FD2"/>
    <w:rsid w:val="00880338"/>
    <w:rsid w:val="00881AD6"/>
    <w:rsid w:val="0088282E"/>
    <w:rsid w:val="00883A4C"/>
    <w:rsid w:val="00886031"/>
    <w:rsid w:val="00886062"/>
    <w:rsid w:val="0088694A"/>
    <w:rsid w:val="00886DF9"/>
    <w:rsid w:val="00887BC1"/>
    <w:rsid w:val="00890F01"/>
    <w:rsid w:val="0089133F"/>
    <w:rsid w:val="00892156"/>
    <w:rsid w:val="008930D3"/>
    <w:rsid w:val="008936FE"/>
    <w:rsid w:val="0089426E"/>
    <w:rsid w:val="00895C1D"/>
    <w:rsid w:val="008A14FE"/>
    <w:rsid w:val="008A212A"/>
    <w:rsid w:val="008A313F"/>
    <w:rsid w:val="008A5187"/>
    <w:rsid w:val="008A7141"/>
    <w:rsid w:val="008B0270"/>
    <w:rsid w:val="008B22FE"/>
    <w:rsid w:val="008B23B1"/>
    <w:rsid w:val="008B359B"/>
    <w:rsid w:val="008B5DBA"/>
    <w:rsid w:val="008B6002"/>
    <w:rsid w:val="008B67D6"/>
    <w:rsid w:val="008B7B75"/>
    <w:rsid w:val="008C074B"/>
    <w:rsid w:val="008C08A8"/>
    <w:rsid w:val="008C0DFA"/>
    <w:rsid w:val="008C2081"/>
    <w:rsid w:val="008C23A4"/>
    <w:rsid w:val="008C2EA3"/>
    <w:rsid w:val="008C4CAE"/>
    <w:rsid w:val="008C4FD8"/>
    <w:rsid w:val="008C5994"/>
    <w:rsid w:val="008C656D"/>
    <w:rsid w:val="008C65A2"/>
    <w:rsid w:val="008C69D5"/>
    <w:rsid w:val="008C6A1E"/>
    <w:rsid w:val="008C75B2"/>
    <w:rsid w:val="008D087B"/>
    <w:rsid w:val="008D23BF"/>
    <w:rsid w:val="008D4674"/>
    <w:rsid w:val="008D4BEB"/>
    <w:rsid w:val="008D4CD6"/>
    <w:rsid w:val="008D5DE3"/>
    <w:rsid w:val="008D716C"/>
    <w:rsid w:val="008D7592"/>
    <w:rsid w:val="008E150C"/>
    <w:rsid w:val="008E16EE"/>
    <w:rsid w:val="008E21EE"/>
    <w:rsid w:val="008E3A94"/>
    <w:rsid w:val="008E3D3F"/>
    <w:rsid w:val="008E3DEC"/>
    <w:rsid w:val="008E4562"/>
    <w:rsid w:val="008E4BD2"/>
    <w:rsid w:val="008E4CE7"/>
    <w:rsid w:val="008E4D75"/>
    <w:rsid w:val="008E685F"/>
    <w:rsid w:val="008E70B3"/>
    <w:rsid w:val="008F1B76"/>
    <w:rsid w:val="008F4268"/>
    <w:rsid w:val="008F4939"/>
    <w:rsid w:val="008F4C47"/>
    <w:rsid w:val="008F53B9"/>
    <w:rsid w:val="008F6E39"/>
    <w:rsid w:val="008F722D"/>
    <w:rsid w:val="00900027"/>
    <w:rsid w:val="00900812"/>
    <w:rsid w:val="0090133F"/>
    <w:rsid w:val="00901F1F"/>
    <w:rsid w:val="009024AF"/>
    <w:rsid w:val="009024E9"/>
    <w:rsid w:val="00902F72"/>
    <w:rsid w:val="0090443E"/>
    <w:rsid w:val="0090476F"/>
    <w:rsid w:val="00906B19"/>
    <w:rsid w:val="00907041"/>
    <w:rsid w:val="0090741B"/>
    <w:rsid w:val="00912D0D"/>
    <w:rsid w:val="009138F5"/>
    <w:rsid w:val="0091557B"/>
    <w:rsid w:val="009157D5"/>
    <w:rsid w:val="009174DE"/>
    <w:rsid w:val="00917CF8"/>
    <w:rsid w:val="00917E03"/>
    <w:rsid w:val="0092004D"/>
    <w:rsid w:val="00920B82"/>
    <w:rsid w:val="00921BD2"/>
    <w:rsid w:val="0092309D"/>
    <w:rsid w:val="009233DD"/>
    <w:rsid w:val="00923593"/>
    <w:rsid w:val="00923A2A"/>
    <w:rsid w:val="0092433A"/>
    <w:rsid w:val="00924628"/>
    <w:rsid w:val="00924EDA"/>
    <w:rsid w:val="00925033"/>
    <w:rsid w:val="00925FBB"/>
    <w:rsid w:val="009275B3"/>
    <w:rsid w:val="00927EE7"/>
    <w:rsid w:val="00930361"/>
    <w:rsid w:val="00930736"/>
    <w:rsid w:val="00932451"/>
    <w:rsid w:val="0093250D"/>
    <w:rsid w:val="00932F24"/>
    <w:rsid w:val="009331BD"/>
    <w:rsid w:val="00933359"/>
    <w:rsid w:val="009338E9"/>
    <w:rsid w:val="0093411A"/>
    <w:rsid w:val="00934B6D"/>
    <w:rsid w:val="00934E79"/>
    <w:rsid w:val="0093593C"/>
    <w:rsid w:val="00936C8E"/>
    <w:rsid w:val="0093742E"/>
    <w:rsid w:val="0093768C"/>
    <w:rsid w:val="00937B10"/>
    <w:rsid w:val="00940FAF"/>
    <w:rsid w:val="00942EA7"/>
    <w:rsid w:val="00943746"/>
    <w:rsid w:val="00943925"/>
    <w:rsid w:val="00944CC8"/>
    <w:rsid w:val="00945728"/>
    <w:rsid w:val="00945BE9"/>
    <w:rsid w:val="009461EF"/>
    <w:rsid w:val="009463A9"/>
    <w:rsid w:val="00947AF7"/>
    <w:rsid w:val="00950311"/>
    <w:rsid w:val="0095149D"/>
    <w:rsid w:val="00951AA6"/>
    <w:rsid w:val="009525DE"/>
    <w:rsid w:val="00952B30"/>
    <w:rsid w:val="00952B4A"/>
    <w:rsid w:val="009537F5"/>
    <w:rsid w:val="00953824"/>
    <w:rsid w:val="00953973"/>
    <w:rsid w:val="009539AB"/>
    <w:rsid w:val="00953B12"/>
    <w:rsid w:val="00953C8E"/>
    <w:rsid w:val="00954B88"/>
    <w:rsid w:val="00955C2F"/>
    <w:rsid w:val="00957C91"/>
    <w:rsid w:val="00957D63"/>
    <w:rsid w:val="00960122"/>
    <w:rsid w:val="009604E0"/>
    <w:rsid w:val="00960CA3"/>
    <w:rsid w:val="00960E24"/>
    <w:rsid w:val="00960EFB"/>
    <w:rsid w:val="00961607"/>
    <w:rsid w:val="00961638"/>
    <w:rsid w:val="00961647"/>
    <w:rsid w:val="00961895"/>
    <w:rsid w:val="00961A5A"/>
    <w:rsid w:val="00961AA7"/>
    <w:rsid w:val="00962199"/>
    <w:rsid w:val="0096269F"/>
    <w:rsid w:val="00962EBE"/>
    <w:rsid w:val="0096389E"/>
    <w:rsid w:val="00964006"/>
    <w:rsid w:val="00964375"/>
    <w:rsid w:val="00965866"/>
    <w:rsid w:val="00966425"/>
    <w:rsid w:val="00966CC4"/>
    <w:rsid w:val="0096796D"/>
    <w:rsid w:val="00967D89"/>
    <w:rsid w:val="00970869"/>
    <w:rsid w:val="00970A4B"/>
    <w:rsid w:val="0097124C"/>
    <w:rsid w:val="00971397"/>
    <w:rsid w:val="00971CF8"/>
    <w:rsid w:val="009724D8"/>
    <w:rsid w:val="00972A1C"/>
    <w:rsid w:val="00973F6D"/>
    <w:rsid w:val="0097407F"/>
    <w:rsid w:val="00974110"/>
    <w:rsid w:val="0097529C"/>
    <w:rsid w:val="0097557F"/>
    <w:rsid w:val="009762B9"/>
    <w:rsid w:val="009769FC"/>
    <w:rsid w:val="00977FCE"/>
    <w:rsid w:val="009829EE"/>
    <w:rsid w:val="00983AF8"/>
    <w:rsid w:val="0098495D"/>
    <w:rsid w:val="009868DB"/>
    <w:rsid w:val="0098696D"/>
    <w:rsid w:val="00987425"/>
    <w:rsid w:val="009907A2"/>
    <w:rsid w:val="00990B4F"/>
    <w:rsid w:val="0099368E"/>
    <w:rsid w:val="0099389F"/>
    <w:rsid w:val="0099395E"/>
    <w:rsid w:val="0099400A"/>
    <w:rsid w:val="009943AA"/>
    <w:rsid w:val="00994941"/>
    <w:rsid w:val="0099601E"/>
    <w:rsid w:val="00996630"/>
    <w:rsid w:val="00996A5E"/>
    <w:rsid w:val="00996D22"/>
    <w:rsid w:val="00996E30"/>
    <w:rsid w:val="00996F89"/>
    <w:rsid w:val="009A090F"/>
    <w:rsid w:val="009A09A8"/>
    <w:rsid w:val="009A0AE8"/>
    <w:rsid w:val="009A0C04"/>
    <w:rsid w:val="009A18E6"/>
    <w:rsid w:val="009A1A7A"/>
    <w:rsid w:val="009A1F18"/>
    <w:rsid w:val="009A2603"/>
    <w:rsid w:val="009A3BDA"/>
    <w:rsid w:val="009A3D2A"/>
    <w:rsid w:val="009A44A4"/>
    <w:rsid w:val="009A4B9F"/>
    <w:rsid w:val="009A651E"/>
    <w:rsid w:val="009A6852"/>
    <w:rsid w:val="009A68A4"/>
    <w:rsid w:val="009A6F50"/>
    <w:rsid w:val="009A7B49"/>
    <w:rsid w:val="009A7B5C"/>
    <w:rsid w:val="009A7C41"/>
    <w:rsid w:val="009B098F"/>
    <w:rsid w:val="009B16B8"/>
    <w:rsid w:val="009B1AC9"/>
    <w:rsid w:val="009B3011"/>
    <w:rsid w:val="009B3874"/>
    <w:rsid w:val="009B397B"/>
    <w:rsid w:val="009B49FB"/>
    <w:rsid w:val="009B55DF"/>
    <w:rsid w:val="009B5E13"/>
    <w:rsid w:val="009B6C44"/>
    <w:rsid w:val="009B777D"/>
    <w:rsid w:val="009B7E4D"/>
    <w:rsid w:val="009C036C"/>
    <w:rsid w:val="009C0BFA"/>
    <w:rsid w:val="009C1E02"/>
    <w:rsid w:val="009C1F41"/>
    <w:rsid w:val="009C2EB2"/>
    <w:rsid w:val="009C3827"/>
    <w:rsid w:val="009C4F14"/>
    <w:rsid w:val="009C5265"/>
    <w:rsid w:val="009C5E2A"/>
    <w:rsid w:val="009C6661"/>
    <w:rsid w:val="009C6C67"/>
    <w:rsid w:val="009C7026"/>
    <w:rsid w:val="009D0187"/>
    <w:rsid w:val="009D0A3E"/>
    <w:rsid w:val="009D0EF7"/>
    <w:rsid w:val="009D1527"/>
    <w:rsid w:val="009D1EFB"/>
    <w:rsid w:val="009D3296"/>
    <w:rsid w:val="009D35C1"/>
    <w:rsid w:val="009D3713"/>
    <w:rsid w:val="009D42E6"/>
    <w:rsid w:val="009D434B"/>
    <w:rsid w:val="009D47E8"/>
    <w:rsid w:val="009D5E8B"/>
    <w:rsid w:val="009D634B"/>
    <w:rsid w:val="009D6449"/>
    <w:rsid w:val="009D7511"/>
    <w:rsid w:val="009D7E7E"/>
    <w:rsid w:val="009E0085"/>
    <w:rsid w:val="009E0728"/>
    <w:rsid w:val="009E114D"/>
    <w:rsid w:val="009E16D1"/>
    <w:rsid w:val="009E2B1F"/>
    <w:rsid w:val="009E2D4E"/>
    <w:rsid w:val="009E55F4"/>
    <w:rsid w:val="009E5E84"/>
    <w:rsid w:val="009E6B29"/>
    <w:rsid w:val="009E6F51"/>
    <w:rsid w:val="009E7783"/>
    <w:rsid w:val="009F0AC5"/>
    <w:rsid w:val="009F180B"/>
    <w:rsid w:val="009F1FD4"/>
    <w:rsid w:val="009F45CA"/>
    <w:rsid w:val="009F47EB"/>
    <w:rsid w:val="009F51E6"/>
    <w:rsid w:val="009F6DAF"/>
    <w:rsid w:val="009F7171"/>
    <w:rsid w:val="009F773C"/>
    <w:rsid w:val="00A01390"/>
    <w:rsid w:val="00A01672"/>
    <w:rsid w:val="00A01FC0"/>
    <w:rsid w:val="00A02B3D"/>
    <w:rsid w:val="00A03490"/>
    <w:rsid w:val="00A04DD8"/>
    <w:rsid w:val="00A05626"/>
    <w:rsid w:val="00A05705"/>
    <w:rsid w:val="00A10B5A"/>
    <w:rsid w:val="00A11437"/>
    <w:rsid w:val="00A1280F"/>
    <w:rsid w:val="00A12A1C"/>
    <w:rsid w:val="00A12EFF"/>
    <w:rsid w:val="00A14E28"/>
    <w:rsid w:val="00A14F82"/>
    <w:rsid w:val="00A15447"/>
    <w:rsid w:val="00A16254"/>
    <w:rsid w:val="00A171EC"/>
    <w:rsid w:val="00A17485"/>
    <w:rsid w:val="00A17C9D"/>
    <w:rsid w:val="00A2037B"/>
    <w:rsid w:val="00A20A69"/>
    <w:rsid w:val="00A20B71"/>
    <w:rsid w:val="00A22CF6"/>
    <w:rsid w:val="00A23A89"/>
    <w:rsid w:val="00A23BA5"/>
    <w:rsid w:val="00A240E6"/>
    <w:rsid w:val="00A24DCE"/>
    <w:rsid w:val="00A250BB"/>
    <w:rsid w:val="00A26537"/>
    <w:rsid w:val="00A26F43"/>
    <w:rsid w:val="00A30F01"/>
    <w:rsid w:val="00A318E3"/>
    <w:rsid w:val="00A32409"/>
    <w:rsid w:val="00A32804"/>
    <w:rsid w:val="00A32B69"/>
    <w:rsid w:val="00A331CB"/>
    <w:rsid w:val="00A337A7"/>
    <w:rsid w:val="00A33CFF"/>
    <w:rsid w:val="00A3473F"/>
    <w:rsid w:val="00A34B27"/>
    <w:rsid w:val="00A35441"/>
    <w:rsid w:val="00A35453"/>
    <w:rsid w:val="00A35475"/>
    <w:rsid w:val="00A36817"/>
    <w:rsid w:val="00A36A9D"/>
    <w:rsid w:val="00A37CDA"/>
    <w:rsid w:val="00A40519"/>
    <w:rsid w:val="00A4054B"/>
    <w:rsid w:val="00A413A9"/>
    <w:rsid w:val="00A4146E"/>
    <w:rsid w:val="00A423B4"/>
    <w:rsid w:val="00A42B68"/>
    <w:rsid w:val="00A43070"/>
    <w:rsid w:val="00A43903"/>
    <w:rsid w:val="00A44327"/>
    <w:rsid w:val="00A44AEE"/>
    <w:rsid w:val="00A44E6B"/>
    <w:rsid w:val="00A4501F"/>
    <w:rsid w:val="00A452F9"/>
    <w:rsid w:val="00A464D9"/>
    <w:rsid w:val="00A46EE4"/>
    <w:rsid w:val="00A47504"/>
    <w:rsid w:val="00A4755A"/>
    <w:rsid w:val="00A475EB"/>
    <w:rsid w:val="00A47739"/>
    <w:rsid w:val="00A47BF9"/>
    <w:rsid w:val="00A504F3"/>
    <w:rsid w:val="00A52192"/>
    <w:rsid w:val="00A52F5E"/>
    <w:rsid w:val="00A534B9"/>
    <w:rsid w:val="00A5369E"/>
    <w:rsid w:val="00A53804"/>
    <w:rsid w:val="00A538F0"/>
    <w:rsid w:val="00A5495F"/>
    <w:rsid w:val="00A54E11"/>
    <w:rsid w:val="00A54E51"/>
    <w:rsid w:val="00A55333"/>
    <w:rsid w:val="00A55559"/>
    <w:rsid w:val="00A5615E"/>
    <w:rsid w:val="00A57023"/>
    <w:rsid w:val="00A5715A"/>
    <w:rsid w:val="00A5752B"/>
    <w:rsid w:val="00A577F9"/>
    <w:rsid w:val="00A5799B"/>
    <w:rsid w:val="00A602AC"/>
    <w:rsid w:val="00A606AE"/>
    <w:rsid w:val="00A608AE"/>
    <w:rsid w:val="00A608D7"/>
    <w:rsid w:val="00A60933"/>
    <w:rsid w:val="00A60A54"/>
    <w:rsid w:val="00A61DF5"/>
    <w:rsid w:val="00A6243F"/>
    <w:rsid w:val="00A62FF9"/>
    <w:rsid w:val="00A6317C"/>
    <w:rsid w:val="00A63EA9"/>
    <w:rsid w:val="00A6548A"/>
    <w:rsid w:val="00A65D13"/>
    <w:rsid w:val="00A65E0A"/>
    <w:rsid w:val="00A6659A"/>
    <w:rsid w:val="00A67A40"/>
    <w:rsid w:val="00A70833"/>
    <w:rsid w:val="00A70EF3"/>
    <w:rsid w:val="00A7133D"/>
    <w:rsid w:val="00A719BB"/>
    <w:rsid w:val="00A72767"/>
    <w:rsid w:val="00A727AE"/>
    <w:rsid w:val="00A73056"/>
    <w:rsid w:val="00A7479B"/>
    <w:rsid w:val="00A75170"/>
    <w:rsid w:val="00A75772"/>
    <w:rsid w:val="00A75F80"/>
    <w:rsid w:val="00A766FB"/>
    <w:rsid w:val="00A76EEB"/>
    <w:rsid w:val="00A77A53"/>
    <w:rsid w:val="00A8111B"/>
    <w:rsid w:val="00A81CE5"/>
    <w:rsid w:val="00A8245E"/>
    <w:rsid w:val="00A83440"/>
    <w:rsid w:val="00A85030"/>
    <w:rsid w:val="00A85C1D"/>
    <w:rsid w:val="00A87503"/>
    <w:rsid w:val="00A906A4"/>
    <w:rsid w:val="00A912BF"/>
    <w:rsid w:val="00A91C24"/>
    <w:rsid w:val="00A92065"/>
    <w:rsid w:val="00A935BD"/>
    <w:rsid w:val="00A938DC"/>
    <w:rsid w:val="00A939F0"/>
    <w:rsid w:val="00A93DFF"/>
    <w:rsid w:val="00A94116"/>
    <w:rsid w:val="00A94E6D"/>
    <w:rsid w:val="00A95EE2"/>
    <w:rsid w:val="00A96B69"/>
    <w:rsid w:val="00A971D5"/>
    <w:rsid w:val="00A97D3B"/>
    <w:rsid w:val="00AA008F"/>
    <w:rsid w:val="00AA12AF"/>
    <w:rsid w:val="00AA16C7"/>
    <w:rsid w:val="00AA1722"/>
    <w:rsid w:val="00AA1A1B"/>
    <w:rsid w:val="00AA29E7"/>
    <w:rsid w:val="00AA2FA6"/>
    <w:rsid w:val="00AA518F"/>
    <w:rsid w:val="00AA5744"/>
    <w:rsid w:val="00AA5ED8"/>
    <w:rsid w:val="00AA7498"/>
    <w:rsid w:val="00AA79D0"/>
    <w:rsid w:val="00AB072C"/>
    <w:rsid w:val="00AB1995"/>
    <w:rsid w:val="00AB1EAC"/>
    <w:rsid w:val="00AB2AA8"/>
    <w:rsid w:val="00AB3630"/>
    <w:rsid w:val="00AB52C2"/>
    <w:rsid w:val="00AB6493"/>
    <w:rsid w:val="00AB65D4"/>
    <w:rsid w:val="00AB724C"/>
    <w:rsid w:val="00AC1928"/>
    <w:rsid w:val="00AC2CF6"/>
    <w:rsid w:val="00AC30D2"/>
    <w:rsid w:val="00AC350A"/>
    <w:rsid w:val="00AC5A1D"/>
    <w:rsid w:val="00AC5C6A"/>
    <w:rsid w:val="00AC6344"/>
    <w:rsid w:val="00AC7172"/>
    <w:rsid w:val="00AC72BA"/>
    <w:rsid w:val="00AC7E68"/>
    <w:rsid w:val="00AD13A9"/>
    <w:rsid w:val="00AD1523"/>
    <w:rsid w:val="00AD1ED7"/>
    <w:rsid w:val="00AD3520"/>
    <w:rsid w:val="00AD3A14"/>
    <w:rsid w:val="00AD4041"/>
    <w:rsid w:val="00AD4B4D"/>
    <w:rsid w:val="00AD59C9"/>
    <w:rsid w:val="00AD6D7F"/>
    <w:rsid w:val="00AD70A2"/>
    <w:rsid w:val="00AD74A7"/>
    <w:rsid w:val="00AD7886"/>
    <w:rsid w:val="00AE1822"/>
    <w:rsid w:val="00AE1D7E"/>
    <w:rsid w:val="00AE26CD"/>
    <w:rsid w:val="00AE28B5"/>
    <w:rsid w:val="00AE2959"/>
    <w:rsid w:val="00AE3027"/>
    <w:rsid w:val="00AE303C"/>
    <w:rsid w:val="00AE3419"/>
    <w:rsid w:val="00AE34AB"/>
    <w:rsid w:val="00AE545B"/>
    <w:rsid w:val="00AE6656"/>
    <w:rsid w:val="00AE6A9E"/>
    <w:rsid w:val="00AE6B58"/>
    <w:rsid w:val="00AE7068"/>
    <w:rsid w:val="00AE7CC9"/>
    <w:rsid w:val="00AF1B12"/>
    <w:rsid w:val="00AF1C49"/>
    <w:rsid w:val="00AF2AF9"/>
    <w:rsid w:val="00AF302C"/>
    <w:rsid w:val="00AF31EE"/>
    <w:rsid w:val="00AF4B1A"/>
    <w:rsid w:val="00AF57F1"/>
    <w:rsid w:val="00AF58C8"/>
    <w:rsid w:val="00AF5926"/>
    <w:rsid w:val="00AF61CF"/>
    <w:rsid w:val="00AF6242"/>
    <w:rsid w:val="00AF6D70"/>
    <w:rsid w:val="00AF6E6F"/>
    <w:rsid w:val="00AF7E49"/>
    <w:rsid w:val="00B0123F"/>
    <w:rsid w:val="00B0299D"/>
    <w:rsid w:val="00B02BB0"/>
    <w:rsid w:val="00B02E39"/>
    <w:rsid w:val="00B0377F"/>
    <w:rsid w:val="00B044F3"/>
    <w:rsid w:val="00B0660D"/>
    <w:rsid w:val="00B12A6F"/>
    <w:rsid w:val="00B15AD1"/>
    <w:rsid w:val="00B15EBC"/>
    <w:rsid w:val="00B16D2C"/>
    <w:rsid w:val="00B17F39"/>
    <w:rsid w:val="00B203E6"/>
    <w:rsid w:val="00B20577"/>
    <w:rsid w:val="00B21F3B"/>
    <w:rsid w:val="00B22BBE"/>
    <w:rsid w:val="00B22EDC"/>
    <w:rsid w:val="00B22EFB"/>
    <w:rsid w:val="00B2475A"/>
    <w:rsid w:val="00B24F32"/>
    <w:rsid w:val="00B25469"/>
    <w:rsid w:val="00B254C7"/>
    <w:rsid w:val="00B2603B"/>
    <w:rsid w:val="00B272D2"/>
    <w:rsid w:val="00B27825"/>
    <w:rsid w:val="00B30E3F"/>
    <w:rsid w:val="00B326A5"/>
    <w:rsid w:val="00B32FEA"/>
    <w:rsid w:val="00B33B43"/>
    <w:rsid w:val="00B3459A"/>
    <w:rsid w:val="00B3520D"/>
    <w:rsid w:val="00B35890"/>
    <w:rsid w:val="00B35954"/>
    <w:rsid w:val="00B35AF5"/>
    <w:rsid w:val="00B36094"/>
    <w:rsid w:val="00B360E0"/>
    <w:rsid w:val="00B36B22"/>
    <w:rsid w:val="00B373D8"/>
    <w:rsid w:val="00B41591"/>
    <w:rsid w:val="00B42129"/>
    <w:rsid w:val="00B4338A"/>
    <w:rsid w:val="00B43AD4"/>
    <w:rsid w:val="00B458F2"/>
    <w:rsid w:val="00B45AC6"/>
    <w:rsid w:val="00B46064"/>
    <w:rsid w:val="00B462CD"/>
    <w:rsid w:val="00B46EA7"/>
    <w:rsid w:val="00B509FF"/>
    <w:rsid w:val="00B51386"/>
    <w:rsid w:val="00B51394"/>
    <w:rsid w:val="00B51D6E"/>
    <w:rsid w:val="00B531EC"/>
    <w:rsid w:val="00B53F51"/>
    <w:rsid w:val="00B55A9E"/>
    <w:rsid w:val="00B57A46"/>
    <w:rsid w:val="00B57CB1"/>
    <w:rsid w:val="00B57EAD"/>
    <w:rsid w:val="00B60AD0"/>
    <w:rsid w:val="00B61C37"/>
    <w:rsid w:val="00B61CBF"/>
    <w:rsid w:val="00B61FA9"/>
    <w:rsid w:val="00B6210E"/>
    <w:rsid w:val="00B62E14"/>
    <w:rsid w:val="00B63532"/>
    <w:rsid w:val="00B644F8"/>
    <w:rsid w:val="00B64974"/>
    <w:rsid w:val="00B64A94"/>
    <w:rsid w:val="00B64F29"/>
    <w:rsid w:val="00B65195"/>
    <w:rsid w:val="00B6651D"/>
    <w:rsid w:val="00B67113"/>
    <w:rsid w:val="00B67305"/>
    <w:rsid w:val="00B675B3"/>
    <w:rsid w:val="00B700E9"/>
    <w:rsid w:val="00B71978"/>
    <w:rsid w:val="00B7288F"/>
    <w:rsid w:val="00B72FF5"/>
    <w:rsid w:val="00B7453A"/>
    <w:rsid w:val="00B74C5C"/>
    <w:rsid w:val="00B7596B"/>
    <w:rsid w:val="00B75E25"/>
    <w:rsid w:val="00B770A2"/>
    <w:rsid w:val="00B773CC"/>
    <w:rsid w:val="00B77EED"/>
    <w:rsid w:val="00B80704"/>
    <w:rsid w:val="00B81DFA"/>
    <w:rsid w:val="00B8249E"/>
    <w:rsid w:val="00B8420E"/>
    <w:rsid w:val="00B842C7"/>
    <w:rsid w:val="00B84584"/>
    <w:rsid w:val="00B84777"/>
    <w:rsid w:val="00B85023"/>
    <w:rsid w:val="00B856CB"/>
    <w:rsid w:val="00B85AE7"/>
    <w:rsid w:val="00B865E3"/>
    <w:rsid w:val="00B8758E"/>
    <w:rsid w:val="00B87C4C"/>
    <w:rsid w:val="00B90326"/>
    <w:rsid w:val="00B91460"/>
    <w:rsid w:val="00B92BE9"/>
    <w:rsid w:val="00B93861"/>
    <w:rsid w:val="00B94416"/>
    <w:rsid w:val="00B94455"/>
    <w:rsid w:val="00B94C7C"/>
    <w:rsid w:val="00B9517E"/>
    <w:rsid w:val="00B95349"/>
    <w:rsid w:val="00B95B37"/>
    <w:rsid w:val="00B95B53"/>
    <w:rsid w:val="00B96652"/>
    <w:rsid w:val="00B96E3A"/>
    <w:rsid w:val="00B970FF"/>
    <w:rsid w:val="00BA027E"/>
    <w:rsid w:val="00BA1C48"/>
    <w:rsid w:val="00BA1FD6"/>
    <w:rsid w:val="00BA2202"/>
    <w:rsid w:val="00BA2322"/>
    <w:rsid w:val="00BA3266"/>
    <w:rsid w:val="00BA432D"/>
    <w:rsid w:val="00BA451A"/>
    <w:rsid w:val="00BA4FD9"/>
    <w:rsid w:val="00BA50FB"/>
    <w:rsid w:val="00BA64EB"/>
    <w:rsid w:val="00BA7193"/>
    <w:rsid w:val="00BA7208"/>
    <w:rsid w:val="00BB0023"/>
    <w:rsid w:val="00BB03B7"/>
    <w:rsid w:val="00BB0ABD"/>
    <w:rsid w:val="00BB0E8C"/>
    <w:rsid w:val="00BB0F27"/>
    <w:rsid w:val="00BB14AE"/>
    <w:rsid w:val="00BB19A3"/>
    <w:rsid w:val="00BB5242"/>
    <w:rsid w:val="00BB6B21"/>
    <w:rsid w:val="00BB6DCE"/>
    <w:rsid w:val="00BC048A"/>
    <w:rsid w:val="00BC0BD4"/>
    <w:rsid w:val="00BC3577"/>
    <w:rsid w:val="00BC5732"/>
    <w:rsid w:val="00BC5A39"/>
    <w:rsid w:val="00BC7529"/>
    <w:rsid w:val="00BC7AB5"/>
    <w:rsid w:val="00BC7F3A"/>
    <w:rsid w:val="00BD0E61"/>
    <w:rsid w:val="00BD17CF"/>
    <w:rsid w:val="00BD1D33"/>
    <w:rsid w:val="00BD29F8"/>
    <w:rsid w:val="00BD31B4"/>
    <w:rsid w:val="00BD32C3"/>
    <w:rsid w:val="00BD3AC7"/>
    <w:rsid w:val="00BD3B0A"/>
    <w:rsid w:val="00BD47D8"/>
    <w:rsid w:val="00BD5922"/>
    <w:rsid w:val="00BD5E4C"/>
    <w:rsid w:val="00BD692B"/>
    <w:rsid w:val="00BD6944"/>
    <w:rsid w:val="00BD6979"/>
    <w:rsid w:val="00BD7CEF"/>
    <w:rsid w:val="00BE029C"/>
    <w:rsid w:val="00BE04C1"/>
    <w:rsid w:val="00BE32C6"/>
    <w:rsid w:val="00BE3867"/>
    <w:rsid w:val="00BE3EFA"/>
    <w:rsid w:val="00BE432C"/>
    <w:rsid w:val="00BF157F"/>
    <w:rsid w:val="00BF3BF3"/>
    <w:rsid w:val="00BF3DE6"/>
    <w:rsid w:val="00BF5441"/>
    <w:rsid w:val="00BF72E0"/>
    <w:rsid w:val="00BF7809"/>
    <w:rsid w:val="00BF7AB5"/>
    <w:rsid w:val="00C0087D"/>
    <w:rsid w:val="00C008C5"/>
    <w:rsid w:val="00C00930"/>
    <w:rsid w:val="00C00CC1"/>
    <w:rsid w:val="00C01392"/>
    <w:rsid w:val="00C01431"/>
    <w:rsid w:val="00C01B0D"/>
    <w:rsid w:val="00C01E53"/>
    <w:rsid w:val="00C039B2"/>
    <w:rsid w:val="00C04509"/>
    <w:rsid w:val="00C047CA"/>
    <w:rsid w:val="00C049C0"/>
    <w:rsid w:val="00C04B70"/>
    <w:rsid w:val="00C04B97"/>
    <w:rsid w:val="00C05308"/>
    <w:rsid w:val="00C053FB"/>
    <w:rsid w:val="00C0699B"/>
    <w:rsid w:val="00C06D59"/>
    <w:rsid w:val="00C076C5"/>
    <w:rsid w:val="00C10660"/>
    <w:rsid w:val="00C11686"/>
    <w:rsid w:val="00C11690"/>
    <w:rsid w:val="00C12452"/>
    <w:rsid w:val="00C12B2F"/>
    <w:rsid w:val="00C1317D"/>
    <w:rsid w:val="00C132F0"/>
    <w:rsid w:val="00C13633"/>
    <w:rsid w:val="00C14B2C"/>
    <w:rsid w:val="00C1611E"/>
    <w:rsid w:val="00C167B2"/>
    <w:rsid w:val="00C16C93"/>
    <w:rsid w:val="00C202BB"/>
    <w:rsid w:val="00C20C0D"/>
    <w:rsid w:val="00C20EFC"/>
    <w:rsid w:val="00C219DA"/>
    <w:rsid w:val="00C2282F"/>
    <w:rsid w:val="00C24740"/>
    <w:rsid w:val="00C252CC"/>
    <w:rsid w:val="00C25FCC"/>
    <w:rsid w:val="00C26025"/>
    <w:rsid w:val="00C26279"/>
    <w:rsid w:val="00C2712A"/>
    <w:rsid w:val="00C2716F"/>
    <w:rsid w:val="00C30519"/>
    <w:rsid w:val="00C30850"/>
    <w:rsid w:val="00C30FE1"/>
    <w:rsid w:val="00C31CC2"/>
    <w:rsid w:val="00C360F7"/>
    <w:rsid w:val="00C362D0"/>
    <w:rsid w:val="00C36EBD"/>
    <w:rsid w:val="00C373C3"/>
    <w:rsid w:val="00C373D3"/>
    <w:rsid w:val="00C40397"/>
    <w:rsid w:val="00C40DFC"/>
    <w:rsid w:val="00C4123A"/>
    <w:rsid w:val="00C428E1"/>
    <w:rsid w:val="00C42D3A"/>
    <w:rsid w:val="00C42F55"/>
    <w:rsid w:val="00C43808"/>
    <w:rsid w:val="00C4399F"/>
    <w:rsid w:val="00C4481C"/>
    <w:rsid w:val="00C44869"/>
    <w:rsid w:val="00C45EDF"/>
    <w:rsid w:val="00C4628C"/>
    <w:rsid w:val="00C50B3A"/>
    <w:rsid w:val="00C513A7"/>
    <w:rsid w:val="00C518B7"/>
    <w:rsid w:val="00C51B8D"/>
    <w:rsid w:val="00C5211E"/>
    <w:rsid w:val="00C52420"/>
    <w:rsid w:val="00C53570"/>
    <w:rsid w:val="00C53F3D"/>
    <w:rsid w:val="00C56233"/>
    <w:rsid w:val="00C569CB"/>
    <w:rsid w:val="00C56C3C"/>
    <w:rsid w:val="00C570EC"/>
    <w:rsid w:val="00C605BB"/>
    <w:rsid w:val="00C60C00"/>
    <w:rsid w:val="00C61449"/>
    <w:rsid w:val="00C66533"/>
    <w:rsid w:val="00C66710"/>
    <w:rsid w:val="00C67DC3"/>
    <w:rsid w:val="00C703D4"/>
    <w:rsid w:val="00C7121D"/>
    <w:rsid w:val="00C729B3"/>
    <w:rsid w:val="00C74B82"/>
    <w:rsid w:val="00C75C12"/>
    <w:rsid w:val="00C76FCB"/>
    <w:rsid w:val="00C775AA"/>
    <w:rsid w:val="00C77636"/>
    <w:rsid w:val="00C779FE"/>
    <w:rsid w:val="00C77A54"/>
    <w:rsid w:val="00C77FE4"/>
    <w:rsid w:val="00C801FF"/>
    <w:rsid w:val="00C80785"/>
    <w:rsid w:val="00C80B5D"/>
    <w:rsid w:val="00C8131C"/>
    <w:rsid w:val="00C814F1"/>
    <w:rsid w:val="00C818A1"/>
    <w:rsid w:val="00C81DD2"/>
    <w:rsid w:val="00C81EF8"/>
    <w:rsid w:val="00C82BE3"/>
    <w:rsid w:val="00C8385C"/>
    <w:rsid w:val="00C83A9B"/>
    <w:rsid w:val="00C83D87"/>
    <w:rsid w:val="00C855F3"/>
    <w:rsid w:val="00C8647D"/>
    <w:rsid w:val="00C86AF6"/>
    <w:rsid w:val="00C9020E"/>
    <w:rsid w:val="00C906FB"/>
    <w:rsid w:val="00C9086E"/>
    <w:rsid w:val="00C90921"/>
    <w:rsid w:val="00C92B0E"/>
    <w:rsid w:val="00C950B4"/>
    <w:rsid w:val="00C95262"/>
    <w:rsid w:val="00C95921"/>
    <w:rsid w:val="00C95CA8"/>
    <w:rsid w:val="00C96A2C"/>
    <w:rsid w:val="00C97621"/>
    <w:rsid w:val="00CA0BF6"/>
    <w:rsid w:val="00CA1F53"/>
    <w:rsid w:val="00CA2AA7"/>
    <w:rsid w:val="00CA2B41"/>
    <w:rsid w:val="00CA2E24"/>
    <w:rsid w:val="00CA325F"/>
    <w:rsid w:val="00CA5BF5"/>
    <w:rsid w:val="00CA69E7"/>
    <w:rsid w:val="00CB00FE"/>
    <w:rsid w:val="00CB22A1"/>
    <w:rsid w:val="00CB23C8"/>
    <w:rsid w:val="00CB2E4F"/>
    <w:rsid w:val="00CB2FC4"/>
    <w:rsid w:val="00CB41F0"/>
    <w:rsid w:val="00CB553C"/>
    <w:rsid w:val="00CB593E"/>
    <w:rsid w:val="00CB6792"/>
    <w:rsid w:val="00CB6B36"/>
    <w:rsid w:val="00CB6C1E"/>
    <w:rsid w:val="00CB7BC9"/>
    <w:rsid w:val="00CC058D"/>
    <w:rsid w:val="00CC097D"/>
    <w:rsid w:val="00CC0A05"/>
    <w:rsid w:val="00CC0A6F"/>
    <w:rsid w:val="00CC0B03"/>
    <w:rsid w:val="00CC3B6D"/>
    <w:rsid w:val="00CC412B"/>
    <w:rsid w:val="00CC4C50"/>
    <w:rsid w:val="00CC55B7"/>
    <w:rsid w:val="00CC6938"/>
    <w:rsid w:val="00CD0195"/>
    <w:rsid w:val="00CD0C94"/>
    <w:rsid w:val="00CD304D"/>
    <w:rsid w:val="00CD342A"/>
    <w:rsid w:val="00CD3473"/>
    <w:rsid w:val="00CD3D5C"/>
    <w:rsid w:val="00CD4F6E"/>
    <w:rsid w:val="00CD5633"/>
    <w:rsid w:val="00CD5F6E"/>
    <w:rsid w:val="00CD6C1C"/>
    <w:rsid w:val="00CD7D04"/>
    <w:rsid w:val="00CE029E"/>
    <w:rsid w:val="00CE0918"/>
    <w:rsid w:val="00CE103A"/>
    <w:rsid w:val="00CE1327"/>
    <w:rsid w:val="00CE1E6F"/>
    <w:rsid w:val="00CE21E5"/>
    <w:rsid w:val="00CE2474"/>
    <w:rsid w:val="00CE2BE9"/>
    <w:rsid w:val="00CE2F5A"/>
    <w:rsid w:val="00CE4115"/>
    <w:rsid w:val="00CE43D2"/>
    <w:rsid w:val="00CE4D2A"/>
    <w:rsid w:val="00CE528A"/>
    <w:rsid w:val="00CE5726"/>
    <w:rsid w:val="00CE5D7E"/>
    <w:rsid w:val="00CE643E"/>
    <w:rsid w:val="00CE69FA"/>
    <w:rsid w:val="00CF01D8"/>
    <w:rsid w:val="00CF046B"/>
    <w:rsid w:val="00CF1703"/>
    <w:rsid w:val="00CF1E81"/>
    <w:rsid w:val="00CF3489"/>
    <w:rsid w:val="00CF531C"/>
    <w:rsid w:val="00CF53AE"/>
    <w:rsid w:val="00CF55F5"/>
    <w:rsid w:val="00CF58F5"/>
    <w:rsid w:val="00CF5B56"/>
    <w:rsid w:val="00CF5D07"/>
    <w:rsid w:val="00CF75D0"/>
    <w:rsid w:val="00CF7D71"/>
    <w:rsid w:val="00CF7E41"/>
    <w:rsid w:val="00D00C8F"/>
    <w:rsid w:val="00D01124"/>
    <w:rsid w:val="00D01F01"/>
    <w:rsid w:val="00D02A7D"/>
    <w:rsid w:val="00D02F75"/>
    <w:rsid w:val="00D0312E"/>
    <w:rsid w:val="00D04335"/>
    <w:rsid w:val="00D049B6"/>
    <w:rsid w:val="00D04CF5"/>
    <w:rsid w:val="00D05CA1"/>
    <w:rsid w:val="00D06A2F"/>
    <w:rsid w:val="00D06F87"/>
    <w:rsid w:val="00D07E77"/>
    <w:rsid w:val="00D10BD8"/>
    <w:rsid w:val="00D11A64"/>
    <w:rsid w:val="00D123B9"/>
    <w:rsid w:val="00D124B0"/>
    <w:rsid w:val="00D135BA"/>
    <w:rsid w:val="00D13A2F"/>
    <w:rsid w:val="00D14BAE"/>
    <w:rsid w:val="00D14C5C"/>
    <w:rsid w:val="00D1593F"/>
    <w:rsid w:val="00D15DA7"/>
    <w:rsid w:val="00D16314"/>
    <w:rsid w:val="00D17BFA"/>
    <w:rsid w:val="00D17D56"/>
    <w:rsid w:val="00D2038C"/>
    <w:rsid w:val="00D20656"/>
    <w:rsid w:val="00D208B3"/>
    <w:rsid w:val="00D211F7"/>
    <w:rsid w:val="00D226DE"/>
    <w:rsid w:val="00D23A5D"/>
    <w:rsid w:val="00D24DD3"/>
    <w:rsid w:val="00D250AC"/>
    <w:rsid w:val="00D264DC"/>
    <w:rsid w:val="00D27B1F"/>
    <w:rsid w:val="00D31CCD"/>
    <w:rsid w:val="00D3245C"/>
    <w:rsid w:val="00D32DBD"/>
    <w:rsid w:val="00D32F81"/>
    <w:rsid w:val="00D358B4"/>
    <w:rsid w:val="00D35E84"/>
    <w:rsid w:val="00D363F9"/>
    <w:rsid w:val="00D3675B"/>
    <w:rsid w:val="00D36D5F"/>
    <w:rsid w:val="00D42736"/>
    <w:rsid w:val="00D42BD0"/>
    <w:rsid w:val="00D43520"/>
    <w:rsid w:val="00D4372B"/>
    <w:rsid w:val="00D459F6"/>
    <w:rsid w:val="00D4600C"/>
    <w:rsid w:val="00D461A6"/>
    <w:rsid w:val="00D47101"/>
    <w:rsid w:val="00D50018"/>
    <w:rsid w:val="00D50E9F"/>
    <w:rsid w:val="00D52383"/>
    <w:rsid w:val="00D533B0"/>
    <w:rsid w:val="00D53534"/>
    <w:rsid w:val="00D55C1F"/>
    <w:rsid w:val="00D56B29"/>
    <w:rsid w:val="00D603C2"/>
    <w:rsid w:val="00D6061A"/>
    <w:rsid w:val="00D6144D"/>
    <w:rsid w:val="00D61DD0"/>
    <w:rsid w:val="00D61E0D"/>
    <w:rsid w:val="00D636CC"/>
    <w:rsid w:val="00D64169"/>
    <w:rsid w:val="00D64266"/>
    <w:rsid w:val="00D65DCC"/>
    <w:rsid w:val="00D661D0"/>
    <w:rsid w:val="00D666F6"/>
    <w:rsid w:val="00D70EE0"/>
    <w:rsid w:val="00D711BC"/>
    <w:rsid w:val="00D71383"/>
    <w:rsid w:val="00D7227B"/>
    <w:rsid w:val="00D723B0"/>
    <w:rsid w:val="00D74081"/>
    <w:rsid w:val="00D744CE"/>
    <w:rsid w:val="00D748D9"/>
    <w:rsid w:val="00D76925"/>
    <w:rsid w:val="00D76AC9"/>
    <w:rsid w:val="00D77D8A"/>
    <w:rsid w:val="00D77FE6"/>
    <w:rsid w:val="00D8180C"/>
    <w:rsid w:val="00D8193D"/>
    <w:rsid w:val="00D83B8F"/>
    <w:rsid w:val="00D85148"/>
    <w:rsid w:val="00D8571D"/>
    <w:rsid w:val="00D86D4F"/>
    <w:rsid w:val="00D86EE8"/>
    <w:rsid w:val="00D876E4"/>
    <w:rsid w:val="00D9006D"/>
    <w:rsid w:val="00D90C2E"/>
    <w:rsid w:val="00D92168"/>
    <w:rsid w:val="00D92439"/>
    <w:rsid w:val="00D93093"/>
    <w:rsid w:val="00D932AF"/>
    <w:rsid w:val="00D95156"/>
    <w:rsid w:val="00D9603C"/>
    <w:rsid w:val="00D960FB"/>
    <w:rsid w:val="00D96958"/>
    <w:rsid w:val="00D96A72"/>
    <w:rsid w:val="00D96AC3"/>
    <w:rsid w:val="00DA066A"/>
    <w:rsid w:val="00DA077F"/>
    <w:rsid w:val="00DA0AD8"/>
    <w:rsid w:val="00DA0E21"/>
    <w:rsid w:val="00DA31FD"/>
    <w:rsid w:val="00DA3BE4"/>
    <w:rsid w:val="00DA415B"/>
    <w:rsid w:val="00DA66AE"/>
    <w:rsid w:val="00DB17CD"/>
    <w:rsid w:val="00DB31D7"/>
    <w:rsid w:val="00DB3A2C"/>
    <w:rsid w:val="00DB47A6"/>
    <w:rsid w:val="00DB5591"/>
    <w:rsid w:val="00DB766D"/>
    <w:rsid w:val="00DB76B1"/>
    <w:rsid w:val="00DB7787"/>
    <w:rsid w:val="00DB7E79"/>
    <w:rsid w:val="00DC07EE"/>
    <w:rsid w:val="00DC0830"/>
    <w:rsid w:val="00DC1007"/>
    <w:rsid w:val="00DC1E96"/>
    <w:rsid w:val="00DC4B7C"/>
    <w:rsid w:val="00DC54EC"/>
    <w:rsid w:val="00DC592D"/>
    <w:rsid w:val="00DC5C33"/>
    <w:rsid w:val="00DC69AC"/>
    <w:rsid w:val="00DC6DF4"/>
    <w:rsid w:val="00DC77A3"/>
    <w:rsid w:val="00DC78CC"/>
    <w:rsid w:val="00DC7F3E"/>
    <w:rsid w:val="00DD32B0"/>
    <w:rsid w:val="00DD3C89"/>
    <w:rsid w:val="00DD49BA"/>
    <w:rsid w:val="00DD5143"/>
    <w:rsid w:val="00DD60D3"/>
    <w:rsid w:val="00DD6E41"/>
    <w:rsid w:val="00DE03B7"/>
    <w:rsid w:val="00DE0E7C"/>
    <w:rsid w:val="00DE10D3"/>
    <w:rsid w:val="00DE13D6"/>
    <w:rsid w:val="00DE1D8B"/>
    <w:rsid w:val="00DE2933"/>
    <w:rsid w:val="00DE3FB3"/>
    <w:rsid w:val="00DE43C2"/>
    <w:rsid w:val="00DE4B96"/>
    <w:rsid w:val="00DE4CFC"/>
    <w:rsid w:val="00DE5344"/>
    <w:rsid w:val="00DE53B1"/>
    <w:rsid w:val="00DE63EB"/>
    <w:rsid w:val="00DE73F1"/>
    <w:rsid w:val="00DE7D5A"/>
    <w:rsid w:val="00DF07CD"/>
    <w:rsid w:val="00DF1DC1"/>
    <w:rsid w:val="00DF3117"/>
    <w:rsid w:val="00DF32C9"/>
    <w:rsid w:val="00DF3555"/>
    <w:rsid w:val="00DF37A8"/>
    <w:rsid w:val="00DF4B2F"/>
    <w:rsid w:val="00DF4D46"/>
    <w:rsid w:val="00DF5655"/>
    <w:rsid w:val="00DF56A2"/>
    <w:rsid w:val="00DF5EB3"/>
    <w:rsid w:val="00DF6F86"/>
    <w:rsid w:val="00E00A47"/>
    <w:rsid w:val="00E01107"/>
    <w:rsid w:val="00E01866"/>
    <w:rsid w:val="00E01B5A"/>
    <w:rsid w:val="00E01D30"/>
    <w:rsid w:val="00E03BD5"/>
    <w:rsid w:val="00E04ACC"/>
    <w:rsid w:val="00E0586E"/>
    <w:rsid w:val="00E06CE0"/>
    <w:rsid w:val="00E07A81"/>
    <w:rsid w:val="00E07D00"/>
    <w:rsid w:val="00E101B3"/>
    <w:rsid w:val="00E10480"/>
    <w:rsid w:val="00E10955"/>
    <w:rsid w:val="00E10E0F"/>
    <w:rsid w:val="00E10FCD"/>
    <w:rsid w:val="00E122A1"/>
    <w:rsid w:val="00E1320B"/>
    <w:rsid w:val="00E16BC1"/>
    <w:rsid w:val="00E17325"/>
    <w:rsid w:val="00E2074D"/>
    <w:rsid w:val="00E20EB1"/>
    <w:rsid w:val="00E22295"/>
    <w:rsid w:val="00E22D10"/>
    <w:rsid w:val="00E23729"/>
    <w:rsid w:val="00E247F6"/>
    <w:rsid w:val="00E24AF6"/>
    <w:rsid w:val="00E25AFC"/>
    <w:rsid w:val="00E2767E"/>
    <w:rsid w:val="00E27981"/>
    <w:rsid w:val="00E27B26"/>
    <w:rsid w:val="00E27B9E"/>
    <w:rsid w:val="00E30C93"/>
    <w:rsid w:val="00E31418"/>
    <w:rsid w:val="00E31E7B"/>
    <w:rsid w:val="00E3206A"/>
    <w:rsid w:val="00E33028"/>
    <w:rsid w:val="00E34260"/>
    <w:rsid w:val="00E34517"/>
    <w:rsid w:val="00E3592D"/>
    <w:rsid w:val="00E35A53"/>
    <w:rsid w:val="00E361BE"/>
    <w:rsid w:val="00E36335"/>
    <w:rsid w:val="00E36962"/>
    <w:rsid w:val="00E3752D"/>
    <w:rsid w:val="00E37D59"/>
    <w:rsid w:val="00E37EF4"/>
    <w:rsid w:val="00E43474"/>
    <w:rsid w:val="00E43DE9"/>
    <w:rsid w:val="00E44921"/>
    <w:rsid w:val="00E44FAB"/>
    <w:rsid w:val="00E45FBB"/>
    <w:rsid w:val="00E469F3"/>
    <w:rsid w:val="00E4749C"/>
    <w:rsid w:val="00E47505"/>
    <w:rsid w:val="00E503C8"/>
    <w:rsid w:val="00E5087C"/>
    <w:rsid w:val="00E51276"/>
    <w:rsid w:val="00E5161C"/>
    <w:rsid w:val="00E51CF5"/>
    <w:rsid w:val="00E542B2"/>
    <w:rsid w:val="00E54A46"/>
    <w:rsid w:val="00E54D3F"/>
    <w:rsid w:val="00E5710C"/>
    <w:rsid w:val="00E57F71"/>
    <w:rsid w:val="00E60C1E"/>
    <w:rsid w:val="00E63728"/>
    <w:rsid w:val="00E64442"/>
    <w:rsid w:val="00E648EF"/>
    <w:rsid w:val="00E64A3E"/>
    <w:rsid w:val="00E65215"/>
    <w:rsid w:val="00E659B7"/>
    <w:rsid w:val="00E65B1F"/>
    <w:rsid w:val="00E65D2F"/>
    <w:rsid w:val="00E660D3"/>
    <w:rsid w:val="00E67389"/>
    <w:rsid w:val="00E70680"/>
    <w:rsid w:val="00E70C57"/>
    <w:rsid w:val="00E71157"/>
    <w:rsid w:val="00E71962"/>
    <w:rsid w:val="00E74AE9"/>
    <w:rsid w:val="00E75258"/>
    <w:rsid w:val="00E77F3A"/>
    <w:rsid w:val="00E80183"/>
    <w:rsid w:val="00E80449"/>
    <w:rsid w:val="00E8132B"/>
    <w:rsid w:val="00E81493"/>
    <w:rsid w:val="00E814AF"/>
    <w:rsid w:val="00E8185A"/>
    <w:rsid w:val="00E84A5E"/>
    <w:rsid w:val="00E84E0F"/>
    <w:rsid w:val="00E851A1"/>
    <w:rsid w:val="00E85DA2"/>
    <w:rsid w:val="00E85E01"/>
    <w:rsid w:val="00E86D5A"/>
    <w:rsid w:val="00E90677"/>
    <w:rsid w:val="00E90D54"/>
    <w:rsid w:val="00E90E1C"/>
    <w:rsid w:val="00E92177"/>
    <w:rsid w:val="00E93728"/>
    <w:rsid w:val="00E93939"/>
    <w:rsid w:val="00E93E73"/>
    <w:rsid w:val="00E940FE"/>
    <w:rsid w:val="00E94A7F"/>
    <w:rsid w:val="00E9526D"/>
    <w:rsid w:val="00E9557D"/>
    <w:rsid w:val="00E95EC1"/>
    <w:rsid w:val="00E97012"/>
    <w:rsid w:val="00E97215"/>
    <w:rsid w:val="00EA0021"/>
    <w:rsid w:val="00EA0174"/>
    <w:rsid w:val="00EA066B"/>
    <w:rsid w:val="00EA10B8"/>
    <w:rsid w:val="00EA1869"/>
    <w:rsid w:val="00EA1F13"/>
    <w:rsid w:val="00EA2D11"/>
    <w:rsid w:val="00EA3AE7"/>
    <w:rsid w:val="00EA3DC8"/>
    <w:rsid w:val="00EA3F83"/>
    <w:rsid w:val="00EA41BC"/>
    <w:rsid w:val="00EA456C"/>
    <w:rsid w:val="00EA69EE"/>
    <w:rsid w:val="00EA6E2B"/>
    <w:rsid w:val="00EA6FC6"/>
    <w:rsid w:val="00EA7F8E"/>
    <w:rsid w:val="00EB0285"/>
    <w:rsid w:val="00EB03EA"/>
    <w:rsid w:val="00EB0561"/>
    <w:rsid w:val="00EB07A9"/>
    <w:rsid w:val="00EB2B12"/>
    <w:rsid w:val="00EB2E8A"/>
    <w:rsid w:val="00EB3C47"/>
    <w:rsid w:val="00EB3ED4"/>
    <w:rsid w:val="00EB5AA0"/>
    <w:rsid w:val="00EC096F"/>
    <w:rsid w:val="00EC0AA5"/>
    <w:rsid w:val="00EC1D78"/>
    <w:rsid w:val="00EC2418"/>
    <w:rsid w:val="00EC2628"/>
    <w:rsid w:val="00EC4710"/>
    <w:rsid w:val="00EC724D"/>
    <w:rsid w:val="00EC771E"/>
    <w:rsid w:val="00EC77AA"/>
    <w:rsid w:val="00EC7FF6"/>
    <w:rsid w:val="00ED1060"/>
    <w:rsid w:val="00ED1373"/>
    <w:rsid w:val="00ED1981"/>
    <w:rsid w:val="00ED1E1B"/>
    <w:rsid w:val="00ED1E1E"/>
    <w:rsid w:val="00ED2496"/>
    <w:rsid w:val="00ED2862"/>
    <w:rsid w:val="00ED6C08"/>
    <w:rsid w:val="00ED6D50"/>
    <w:rsid w:val="00ED785E"/>
    <w:rsid w:val="00EE1D7C"/>
    <w:rsid w:val="00EE200E"/>
    <w:rsid w:val="00EE30EC"/>
    <w:rsid w:val="00EE31CB"/>
    <w:rsid w:val="00EE3D3F"/>
    <w:rsid w:val="00EE4B10"/>
    <w:rsid w:val="00EE4B46"/>
    <w:rsid w:val="00EE4C05"/>
    <w:rsid w:val="00EE5DDF"/>
    <w:rsid w:val="00EF151C"/>
    <w:rsid w:val="00EF285F"/>
    <w:rsid w:val="00EF2885"/>
    <w:rsid w:val="00EF2B71"/>
    <w:rsid w:val="00EF2CF6"/>
    <w:rsid w:val="00EF39E3"/>
    <w:rsid w:val="00EF4261"/>
    <w:rsid w:val="00EF4694"/>
    <w:rsid w:val="00EF5A2B"/>
    <w:rsid w:val="00F01376"/>
    <w:rsid w:val="00F01B57"/>
    <w:rsid w:val="00F034EC"/>
    <w:rsid w:val="00F041FA"/>
    <w:rsid w:val="00F069DA"/>
    <w:rsid w:val="00F06B1D"/>
    <w:rsid w:val="00F075E2"/>
    <w:rsid w:val="00F106FF"/>
    <w:rsid w:val="00F10AA7"/>
    <w:rsid w:val="00F10C12"/>
    <w:rsid w:val="00F10DC2"/>
    <w:rsid w:val="00F11429"/>
    <w:rsid w:val="00F115B5"/>
    <w:rsid w:val="00F11F07"/>
    <w:rsid w:val="00F136E2"/>
    <w:rsid w:val="00F137D9"/>
    <w:rsid w:val="00F13B88"/>
    <w:rsid w:val="00F13E61"/>
    <w:rsid w:val="00F13FE6"/>
    <w:rsid w:val="00F14747"/>
    <w:rsid w:val="00F15DC1"/>
    <w:rsid w:val="00F16C83"/>
    <w:rsid w:val="00F21CE0"/>
    <w:rsid w:val="00F21D53"/>
    <w:rsid w:val="00F23455"/>
    <w:rsid w:val="00F2392F"/>
    <w:rsid w:val="00F24513"/>
    <w:rsid w:val="00F24D30"/>
    <w:rsid w:val="00F2534D"/>
    <w:rsid w:val="00F26087"/>
    <w:rsid w:val="00F262F1"/>
    <w:rsid w:val="00F26FCB"/>
    <w:rsid w:val="00F270F5"/>
    <w:rsid w:val="00F27726"/>
    <w:rsid w:val="00F27A4C"/>
    <w:rsid w:val="00F30C86"/>
    <w:rsid w:val="00F31243"/>
    <w:rsid w:val="00F31418"/>
    <w:rsid w:val="00F317F5"/>
    <w:rsid w:val="00F32EAA"/>
    <w:rsid w:val="00F341A4"/>
    <w:rsid w:val="00F34949"/>
    <w:rsid w:val="00F356C9"/>
    <w:rsid w:val="00F36458"/>
    <w:rsid w:val="00F369BB"/>
    <w:rsid w:val="00F3720D"/>
    <w:rsid w:val="00F37497"/>
    <w:rsid w:val="00F376ED"/>
    <w:rsid w:val="00F37C2F"/>
    <w:rsid w:val="00F37DF8"/>
    <w:rsid w:val="00F41278"/>
    <w:rsid w:val="00F41A3E"/>
    <w:rsid w:val="00F43509"/>
    <w:rsid w:val="00F440DE"/>
    <w:rsid w:val="00F44B25"/>
    <w:rsid w:val="00F4539C"/>
    <w:rsid w:val="00F47241"/>
    <w:rsid w:val="00F47B59"/>
    <w:rsid w:val="00F500EA"/>
    <w:rsid w:val="00F518E5"/>
    <w:rsid w:val="00F522FD"/>
    <w:rsid w:val="00F52F53"/>
    <w:rsid w:val="00F52FEF"/>
    <w:rsid w:val="00F53081"/>
    <w:rsid w:val="00F546CC"/>
    <w:rsid w:val="00F5566C"/>
    <w:rsid w:val="00F5566F"/>
    <w:rsid w:val="00F55743"/>
    <w:rsid w:val="00F5581D"/>
    <w:rsid w:val="00F5659A"/>
    <w:rsid w:val="00F60247"/>
    <w:rsid w:val="00F60A8D"/>
    <w:rsid w:val="00F60B11"/>
    <w:rsid w:val="00F60D83"/>
    <w:rsid w:val="00F61502"/>
    <w:rsid w:val="00F6192F"/>
    <w:rsid w:val="00F62416"/>
    <w:rsid w:val="00F62D0E"/>
    <w:rsid w:val="00F64D95"/>
    <w:rsid w:val="00F66CE8"/>
    <w:rsid w:val="00F67D55"/>
    <w:rsid w:val="00F70611"/>
    <w:rsid w:val="00F706BB"/>
    <w:rsid w:val="00F70A6F"/>
    <w:rsid w:val="00F718C6"/>
    <w:rsid w:val="00F71953"/>
    <w:rsid w:val="00F728FA"/>
    <w:rsid w:val="00F72E9A"/>
    <w:rsid w:val="00F7360B"/>
    <w:rsid w:val="00F74863"/>
    <w:rsid w:val="00F74914"/>
    <w:rsid w:val="00F74DC3"/>
    <w:rsid w:val="00F75673"/>
    <w:rsid w:val="00F7600E"/>
    <w:rsid w:val="00F76B1C"/>
    <w:rsid w:val="00F77034"/>
    <w:rsid w:val="00F771D8"/>
    <w:rsid w:val="00F80079"/>
    <w:rsid w:val="00F806BC"/>
    <w:rsid w:val="00F80729"/>
    <w:rsid w:val="00F81883"/>
    <w:rsid w:val="00F81C15"/>
    <w:rsid w:val="00F81FE5"/>
    <w:rsid w:val="00F83324"/>
    <w:rsid w:val="00F86D75"/>
    <w:rsid w:val="00F87F35"/>
    <w:rsid w:val="00F90998"/>
    <w:rsid w:val="00F91091"/>
    <w:rsid w:val="00F91667"/>
    <w:rsid w:val="00F91B1D"/>
    <w:rsid w:val="00F91BE1"/>
    <w:rsid w:val="00F91D9B"/>
    <w:rsid w:val="00F92D77"/>
    <w:rsid w:val="00F935AF"/>
    <w:rsid w:val="00F94196"/>
    <w:rsid w:val="00F94207"/>
    <w:rsid w:val="00F9447F"/>
    <w:rsid w:val="00F94673"/>
    <w:rsid w:val="00F94859"/>
    <w:rsid w:val="00F94F20"/>
    <w:rsid w:val="00F95788"/>
    <w:rsid w:val="00F95E84"/>
    <w:rsid w:val="00F96839"/>
    <w:rsid w:val="00F96950"/>
    <w:rsid w:val="00F96976"/>
    <w:rsid w:val="00F973B0"/>
    <w:rsid w:val="00F97A3D"/>
    <w:rsid w:val="00F97AF5"/>
    <w:rsid w:val="00F97B71"/>
    <w:rsid w:val="00F97E64"/>
    <w:rsid w:val="00FA0E54"/>
    <w:rsid w:val="00FA1173"/>
    <w:rsid w:val="00FA2400"/>
    <w:rsid w:val="00FA28DA"/>
    <w:rsid w:val="00FA2967"/>
    <w:rsid w:val="00FA3ABD"/>
    <w:rsid w:val="00FA3E79"/>
    <w:rsid w:val="00FA5D1F"/>
    <w:rsid w:val="00FA69CE"/>
    <w:rsid w:val="00FA6D65"/>
    <w:rsid w:val="00FA6E28"/>
    <w:rsid w:val="00FA72F6"/>
    <w:rsid w:val="00FB0F77"/>
    <w:rsid w:val="00FB1030"/>
    <w:rsid w:val="00FB1E8E"/>
    <w:rsid w:val="00FB24CD"/>
    <w:rsid w:val="00FB2538"/>
    <w:rsid w:val="00FB2E11"/>
    <w:rsid w:val="00FB5479"/>
    <w:rsid w:val="00FB7BE9"/>
    <w:rsid w:val="00FC110E"/>
    <w:rsid w:val="00FC2E1E"/>
    <w:rsid w:val="00FC30C7"/>
    <w:rsid w:val="00FC365B"/>
    <w:rsid w:val="00FC3F34"/>
    <w:rsid w:val="00FC480F"/>
    <w:rsid w:val="00FC5DDC"/>
    <w:rsid w:val="00FC6E34"/>
    <w:rsid w:val="00FC705D"/>
    <w:rsid w:val="00FC72FA"/>
    <w:rsid w:val="00FD033A"/>
    <w:rsid w:val="00FD08DE"/>
    <w:rsid w:val="00FD1CED"/>
    <w:rsid w:val="00FD1E5C"/>
    <w:rsid w:val="00FD2749"/>
    <w:rsid w:val="00FD295D"/>
    <w:rsid w:val="00FD3097"/>
    <w:rsid w:val="00FD316F"/>
    <w:rsid w:val="00FD31EC"/>
    <w:rsid w:val="00FD36F3"/>
    <w:rsid w:val="00FD3760"/>
    <w:rsid w:val="00FD3784"/>
    <w:rsid w:val="00FD3FCF"/>
    <w:rsid w:val="00FD4029"/>
    <w:rsid w:val="00FD6865"/>
    <w:rsid w:val="00FD7F76"/>
    <w:rsid w:val="00FE1189"/>
    <w:rsid w:val="00FE152F"/>
    <w:rsid w:val="00FE1D7B"/>
    <w:rsid w:val="00FE218B"/>
    <w:rsid w:val="00FE2330"/>
    <w:rsid w:val="00FE3096"/>
    <w:rsid w:val="00FE3DE6"/>
    <w:rsid w:val="00FE5448"/>
    <w:rsid w:val="00FE5ABC"/>
    <w:rsid w:val="00FE6709"/>
    <w:rsid w:val="00FE7AF5"/>
    <w:rsid w:val="00FF007A"/>
    <w:rsid w:val="00FF22F6"/>
    <w:rsid w:val="00FF28AB"/>
    <w:rsid w:val="00FF431E"/>
    <w:rsid w:val="00FF4F59"/>
    <w:rsid w:val="00FF74C6"/>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20B09E-5907-4DD1-A28F-9EDC59F4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63"/>
    <w:rPr>
      <w:sz w:val="24"/>
      <w:szCs w:val="24"/>
    </w:rPr>
  </w:style>
  <w:style w:type="paragraph" w:styleId="1">
    <w:name w:val="heading 1"/>
    <w:basedOn w:val="a"/>
    <w:next w:val="a"/>
    <w:link w:val="10"/>
    <w:qFormat/>
    <w:rsid w:val="00A35475"/>
    <w:pPr>
      <w:keepNext/>
      <w:suppressAutoHyphens/>
      <w:spacing w:before="480" w:after="360"/>
      <w:ind w:firstLine="454"/>
      <w:jc w:val="both"/>
      <w:outlineLvl w:val="0"/>
    </w:pPr>
    <w:rPr>
      <w:b/>
      <w:szCs w:val="20"/>
    </w:rPr>
  </w:style>
  <w:style w:type="paragraph" w:styleId="2">
    <w:name w:val="heading 2"/>
    <w:next w:val="a"/>
    <w:link w:val="20"/>
    <w:qFormat/>
    <w:rsid w:val="00A35475"/>
    <w:pPr>
      <w:suppressAutoHyphens/>
      <w:spacing w:before="360" w:after="360"/>
      <w:ind w:firstLine="454"/>
      <w:jc w:val="both"/>
      <w:outlineLvl w:val="1"/>
    </w:pPr>
    <w:rPr>
      <w:b/>
      <w:sz w:val="24"/>
    </w:rPr>
  </w:style>
  <w:style w:type="paragraph" w:styleId="3">
    <w:name w:val="heading 3"/>
    <w:basedOn w:val="a"/>
    <w:next w:val="a"/>
    <w:qFormat/>
    <w:rsid w:val="00A35475"/>
    <w:pPr>
      <w:keepNext/>
      <w:widowControl w:val="0"/>
      <w:ind w:left="709"/>
      <w:jc w:val="both"/>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35475"/>
    <w:pPr>
      <w:ind w:firstLine="720"/>
      <w:jc w:val="both"/>
    </w:pPr>
    <w:rPr>
      <w:szCs w:val="20"/>
      <w:lang w:val="x-none" w:eastAsia="x-none"/>
    </w:rPr>
  </w:style>
  <w:style w:type="paragraph" w:styleId="30">
    <w:name w:val="Body Text Indent 3"/>
    <w:basedOn w:val="a"/>
    <w:rsid w:val="00A35475"/>
    <w:pPr>
      <w:ind w:firstLine="425"/>
      <w:jc w:val="both"/>
    </w:pPr>
  </w:style>
  <w:style w:type="paragraph" w:styleId="a3">
    <w:name w:val="Body Text"/>
    <w:basedOn w:val="a"/>
    <w:link w:val="a4"/>
    <w:rsid w:val="00A35475"/>
    <w:pPr>
      <w:spacing w:after="120"/>
    </w:pPr>
    <w:rPr>
      <w:lang w:val="x-none" w:eastAsia="x-none"/>
    </w:rPr>
  </w:style>
  <w:style w:type="paragraph" w:styleId="a5">
    <w:name w:val="Body Text Indent"/>
    <w:basedOn w:val="a"/>
    <w:link w:val="a6"/>
    <w:rsid w:val="00A35475"/>
    <w:pPr>
      <w:spacing w:after="120"/>
      <w:ind w:left="283"/>
    </w:pPr>
    <w:rPr>
      <w:lang w:val="x-none" w:eastAsia="x-none"/>
    </w:rPr>
  </w:style>
  <w:style w:type="paragraph" w:styleId="11">
    <w:name w:val="toc 1"/>
    <w:basedOn w:val="a"/>
    <w:next w:val="a"/>
    <w:semiHidden/>
    <w:rsid w:val="00A35475"/>
    <w:pPr>
      <w:spacing w:before="120" w:after="120"/>
    </w:pPr>
    <w:rPr>
      <w:b/>
      <w:bCs/>
      <w:caps/>
      <w:sz w:val="20"/>
      <w:szCs w:val="20"/>
    </w:rPr>
  </w:style>
  <w:style w:type="paragraph" w:customStyle="1" w:styleId="a7">
    <w:name w:val="Пзагл"/>
    <w:rsid w:val="00A35475"/>
    <w:pPr>
      <w:keepNext/>
      <w:suppressAutoHyphens/>
      <w:spacing w:before="360" w:after="240"/>
      <w:ind w:firstLine="454"/>
    </w:pPr>
    <w:rPr>
      <w:b/>
    </w:rPr>
  </w:style>
  <w:style w:type="paragraph" w:customStyle="1" w:styleId="a8">
    <w:name w:val="пример"/>
    <w:basedOn w:val="3"/>
    <w:rsid w:val="00A35475"/>
    <w:pPr>
      <w:widowControl/>
      <w:spacing w:before="120" w:after="60"/>
      <w:ind w:firstLine="454"/>
      <w:jc w:val="left"/>
    </w:pPr>
    <w:rPr>
      <w:i/>
      <w:sz w:val="20"/>
    </w:rPr>
  </w:style>
  <w:style w:type="paragraph" w:styleId="a9">
    <w:name w:val="header"/>
    <w:basedOn w:val="a"/>
    <w:rsid w:val="00A35475"/>
    <w:pPr>
      <w:tabs>
        <w:tab w:val="center" w:pos="4677"/>
        <w:tab w:val="right" w:pos="9355"/>
      </w:tabs>
    </w:pPr>
  </w:style>
  <w:style w:type="character" w:styleId="aa">
    <w:name w:val="page number"/>
    <w:basedOn w:val="a0"/>
    <w:rsid w:val="00A35475"/>
  </w:style>
  <w:style w:type="paragraph" w:styleId="ab">
    <w:name w:val="footer"/>
    <w:basedOn w:val="a"/>
    <w:link w:val="ac"/>
    <w:uiPriority w:val="99"/>
    <w:rsid w:val="00A35475"/>
    <w:pPr>
      <w:tabs>
        <w:tab w:val="center" w:pos="4153"/>
        <w:tab w:val="right" w:pos="8306"/>
      </w:tabs>
    </w:pPr>
    <w:rPr>
      <w:lang w:val="x-none" w:eastAsia="x-none"/>
    </w:rPr>
  </w:style>
  <w:style w:type="paragraph" w:styleId="31">
    <w:name w:val="Body Text 3"/>
    <w:basedOn w:val="a"/>
    <w:rsid w:val="00A35475"/>
    <w:pPr>
      <w:pBdr>
        <w:bottom w:val="single" w:sz="2" w:space="0" w:color="FFFFFF"/>
      </w:pBdr>
      <w:jc w:val="center"/>
    </w:pPr>
    <w:rPr>
      <w:sz w:val="20"/>
      <w:szCs w:val="16"/>
    </w:rPr>
  </w:style>
  <w:style w:type="paragraph" w:customStyle="1" w:styleId="114">
    <w:name w:val="Заголовок 1 + 14 пт"/>
    <w:aliases w:val="Первая строка:  0.75 см,Перед:  0 пт,После:  0 пт + По це..."/>
    <w:basedOn w:val="a"/>
    <w:rsid w:val="00A35475"/>
    <w:pPr>
      <w:ind w:firstLine="709"/>
      <w:jc w:val="both"/>
    </w:pPr>
    <w:rPr>
      <w:b/>
      <w:bCs/>
      <w:sz w:val="28"/>
      <w:szCs w:val="28"/>
    </w:rPr>
  </w:style>
  <w:style w:type="paragraph" w:styleId="23">
    <w:name w:val="Body Text 2"/>
    <w:basedOn w:val="a"/>
    <w:rsid w:val="00A35475"/>
    <w:pPr>
      <w:spacing w:after="120" w:line="480" w:lineRule="auto"/>
    </w:pPr>
  </w:style>
  <w:style w:type="paragraph" w:customStyle="1" w:styleId="ad">
    <w:name w:val="Загл"/>
    <w:basedOn w:val="a"/>
    <w:rsid w:val="00A35475"/>
    <w:pPr>
      <w:spacing w:before="360" w:after="360"/>
      <w:ind w:firstLine="454"/>
      <w:jc w:val="center"/>
    </w:pPr>
    <w:rPr>
      <w:b/>
      <w:sz w:val="20"/>
      <w:szCs w:val="20"/>
      <w:lang w:val="en-GB"/>
    </w:rPr>
  </w:style>
  <w:style w:type="paragraph" w:customStyle="1" w:styleId="24">
    <w:name w:val="Титул2"/>
    <w:rsid w:val="00A35475"/>
    <w:pPr>
      <w:spacing w:before="480" w:after="120"/>
      <w:jc w:val="center"/>
    </w:pPr>
    <w:rPr>
      <w:b/>
      <w:kern w:val="20"/>
      <w:sz w:val="24"/>
    </w:rPr>
  </w:style>
  <w:style w:type="paragraph" w:customStyle="1" w:styleId="ae">
    <w:name w:val="Примечание"/>
    <w:basedOn w:val="a"/>
    <w:rsid w:val="00A35475"/>
    <w:pPr>
      <w:widowControl w:val="0"/>
    </w:pPr>
    <w:rPr>
      <w:color w:val="0000FF"/>
      <w:sz w:val="16"/>
      <w:szCs w:val="20"/>
    </w:rPr>
  </w:style>
  <w:style w:type="paragraph" w:customStyle="1" w:styleId="12">
    <w:name w:val="Стиль1"/>
    <w:basedOn w:val="a"/>
    <w:rsid w:val="00A35475"/>
    <w:pPr>
      <w:suppressAutoHyphens/>
      <w:ind w:firstLine="709"/>
      <w:jc w:val="both"/>
    </w:pPr>
    <w:rPr>
      <w:sz w:val="28"/>
      <w:szCs w:val="28"/>
    </w:rPr>
  </w:style>
  <w:style w:type="character" w:customStyle="1" w:styleId="maintextbuckovicaoso2">
    <w:name w:val="maintextbuckovica_oso2"/>
    <w:basedOn w:val="a0"/>
    <w:rsid w:val="00A35475"/>
  </w:style>
  <w:style w:type="character" w:customStyle="1" w:styleId="maintextbuckovica">
    <w:name w:val="maintextbuckovica"/>
    <w:basedOn w:val="a0"/>
    <w:rsid w:val="00A35475"/>
  </w:style>
  <w:style w:type="character" w:styleId="af">
    <w:name w:val="Hyperlink"/>
    <w:rsid w:val="00A35475"/>
    <w:rPr>
      <w:color w:val="0000FF"/>
      <w:u w:val="single"/>
    </w:rPr>
  </w:style>
  <w:style w:type="character" w:styleId="af0">
    <w:name w:val="Strong"/>
    <w:qFormat/>
    <w:rsid w:val="00A35475"/>
    <w:rPr>
      <w:b/>
      <w:bCs/>
    </w:rPr>
  </w:style>
  <w:style w:type="paragraph" w:customStyle="1" w:styleId="Article">
    <w:name w:val="Article"/>
    <w:basedOn w:val="a"/>
    <w:rsid w:val="00A35475"/>
    <w:pPr>
      <w:keepNext/>
      <w:keepLines/>
      <w:spacing w:before="240" w:after="240" w:line="280" w:lineRule="exact"/>
      <w:ind w:left="2430" w:right="570" w:hanging="1710"/>
      <w:jc w:val="both"/>
      <w:outlineLvl w:val="1"/>
    </w:pPr>
    <w:rPr>
      <w:b/>
      <w:bCs/>
      <w:noProof/>
      <w:sz w:val="30"/>
      <w:szCs w:val="30"/>
    </w:rPr>
  </w:style>
  <w:style w:type="paragraph" w:customStyle="1" w:styleId="Chapter">
    <w:name w:val="Chapter"/>
    <w:basedOn w:val="a"/>
    <w:rsid w:val="00A35475"/>
    <w:pPr>
      <w:keepNext/>
      <w:keepLines/>
      <w:spacing w:before="240" w:after="240"/>
      <w:ind w:right="-1"/>
      <w:jc w:val="center"/>
      <w:outlineLvl w:val="0"/>
    </w:pPr>
    <w:rPr>
      <w:b/>
      <w:bCs/>
      <w:caps/>
      <w:noProof/>
      <w:sz w:val="28"/>
      <w:szCs w:val="28"/>
    </w:rPr>
  </w:style>
  <w:style w:type="paragraph" w:styleId="af1">
    <w:name w:val="footnote text"/>
    <w:basedOn w:val="a"/>
    <w:semiHidden/>
    <w:rsid w:val="00A35475"/>
    <w:rPr>
      <w:sz w:val="20"/>
      <w:szCs w:val="20"/>
    </w:rPr>
  </w:style>
  <w:style w:type="character" w:styleId="af2">
    <w:name w:val="footnote reference"/>
    <w:semiHidden/>
    <w:rsid w:val="00A35475"/>
    <w:rPr>
      <w:vertAlign w:val="superscript"/>
    </w:rPr>
  </w:style>
  <w:style w:type="paragraph" w:customStyle="1" w:styleId="Style3">
    <w:name w:val="Style3"/>
    <w:basedOn w:val="a"/>
    <w:rsid w:val="00A35475"/>
    <w:pPr>
      <w:widowControl w:val="0"/>
      <w:autoSpaceDE w:val="0"/>
      <w:autoSpaceDN w:val="0"/>
      <w:adjustRightInd w:val="0"/>
      <w:spacing w:line="322" w:lineRule="exact"/>
      <w:ind w:firstLine="706"/>
      <w:jc w:val="both"/>
    </w:pPr>
  </w:style>
  <w:style w:type="paragraph" w:customStyle="1" w:styleId="Style7">
    <w:name w:val="Style7"/>
    <w:basedOn w:val="a"/>
    <w:rsid w:val="00A35475"/>
    <w:pPr>
      <w:widowControl w:val="0"/>
      <w:autoSpaceDE w:val="0"/>
      <w:autoSpaceDN w:val="0"/>
      <w:adjustRightInd w:val="0"/>
      <w:spacing w:line="326" w:lineRule="exact"/>
      <w:ind w:firstLine="374"/>
      <w:jc w:val="both"/>
    </w:pPr>
  </w:style>
  <w:style w:type="paragraph" w:customStyle="1" w:styleId="Style8">
    <w:name w:val="Style8"/>
    <w:basedOn w:val="a"/>
    <w:rsid w:val="00A35475"/>
    <w:pPr>
      <w:widowControl w:val="0"/>
      <w:autoSpaceDE w:val="0"/>
      <w:autoSpaceDN w:val="0"/>
      <w:adjustRightInd w:val="0"/>
      <w:spacing w:line="326" w:lineRule="exact"/>
      <w:ind w:firstLine="370"/>
      <w:jc w:val="both"/>
    </w:pPr>
  </w:style>
  <w:style w:type="character" w:customStyle="1" w:styleId="FontStyle14">
    <w:name w:val="Font Style14"/>
    <w:rsid w:val="00A35475"/>
    <w:rPr>
      <w:rFonts w:ascii="Times New Roman" w:hAnsi="Times New Roman" w:cs="Times New Roman"/>
      <w:sz w:val="28"/>
      <w:szCs w:val="28"/>
    </w:rPr>
  </w:style>
  <w:style w:type="paragraph" w:customStyle="1" w:styleId="210">
    <w:name w:val="Основной текст с отступом 21"/>
    <w:basedOn w:val="a"/>
    <w:rsid w:val="00A35475"/>
    <w:pPr>
      <w:widowControl w:val="0"/>
      <w:overflowPunct w:val="0"/>
      <w:autoSpaceDE w:val="0"/>
      <w:autoSpaceDN w:val="0"/>
      <w:adjustRightInd w:val="0"/>
      <w:ind w:firstLine="709"/>
      <w:jc w:val="both"/>
      <w:textAlignment w:val="baseline"/>
    </w:pPr>
    <w:rPr>
      <w:sz w:val="28"/>
      <w:szCs w:val="20"/>
    </w:rPr>
  </w:style>
  <w:style w:type="paragraph" w:customStyle="1" w:styleId="111">
    <w:name w:val="111"/>
    <w:basedOn w:val="1"/>
    <w:link w:val="1110"/>
    <w:rsid w:val="00BA027E"/>
    <w:pPr>
      <w:keepNext w:val="0"/>
      <w:widowControl w:val="0"/>
      <w:suppressAutoHyphens w:val="0"/>
      <w:spacing w:before="0" w:after="0" w:line="221" w:lineRule="auto"/>
      <w:ind w:firstLine="539"/>
    </w:pPr>
    <w:rPr>
      <w:sz w:val="32"/>
      <w:szCs w:val="32"/>
    </w:rPr>
  </w:style>
  <w:style w:type="paragraph" w:customStyle="1" w:styleId="111111111">
    <w:name w:val="111111111"/>
    <w:basedOn w:val="2"/>
    <w:link w:val="1111111110"/>
    <w:rsid w:val="00BA027E"/>
    <w:pPr>
      <w:suppressAutoHyphens w:val="0"/>
      <w:spacing w:before="0" w:after="0"/>
      <w:ind w:firstLine="567"/>
    </w:pPr>
    <w:rPr>
      <w:bCs/>
      <w:sz w:val="28"/>
      <w:szCs w:val="28"/>
    </w:rPr>
  </w:style>
  <w:style w:type="character" w:customStyle="1" w:styleId="20">
    <w:name w:val="Заголовок 2 Знак"/>
    <w:link w:val="2"/>
    <w:rsid w:val="00BA027E"/>
    <w:rPr>
      <w:b/>
      <w:sz w:val="24"/>
      <w:lang w:val="ru-RU" w:eastAsia="ru-RU" w:bidi="ar-SA"/>
    </w:rPr>
  </w:style>
  <w:style w:type="character" w:customStyle="1" w:styleId="1111111110">
    <w:name w:val="111111111 Знак"/>
    <w:link w:val="111111111"/>
    <w:rsid w:val="00BA027E"/>
    <w:rPr>
      <w:b/>
      <w:bCs/>
      <w:sz w:val="28"/>
      <w:szCs w:val="28"/>
      <w:lang w:val="ru-RU" w:eastAsia="ru-RU" w:bidi="ar-SA"/>
    </w:rPr>
  </w:style>
  <w:style w:type="character" w:customStyle="1" w:styleId="10">
    <w:name w:val="Заголовок 1 Знак"/>
    <w:link w:val="1"/>
    <w:rsid w:val="00BA027E"/>
    <w:rPr>
      <w:b/>
      <w:sz w:val="24"/>
      <w:lang w:val="ru-RU" w:eastAsia="ru-RU" w:bidi="ar-SA"/>
    </w:rPr>
  </w:style>
  <w:style w:type="character" w:customStyle="1" w:styleId="1110">
    <w:name w:val="111 Знак"/>
    <w:link w:val="111"/>
    <w:rsid w:val="00BA027E"/>
    <w:rPr>
      <w:b/>
      <w:sz w:val="32"/>
      <w:szCs w:val="32"/>
      <w:lang w:val="ru-RU" w:eastAsia="ru-RU" w:bidi="ar-SA"/>
    </w:rPr>
  </w:style>
  <w:style w:type="paragraph" w:customStyle="1" w:styleId="BodyTextIndent31">
    <w:name w:val="Body Text Indent 31"/>
    <w:basedOn w:val="a"/>
    <w:rsid w:val="0088282E"/>
    <w:pPr>
      <w:autoSpaceDE w:val="0"/>
      <w:autoSpaceDN w:val="0"/>
      <w:ind w:left="720"/>
      <w:jc w:val="both"/>
    </w:pPr>
    <w:rPr>
      <w:sz w:val="28"/>
      <w:szCs w:val="28"/>
    </w:rPr>
  </w:style>
  <w:style w:type="paragraph" w:styleId="af3">
    <w:name w:val="Title"/>
    <w:basedOn w:val="a"/>
    <w:qFormat/>
    <w:rsid w:val="00D27B1F"/>
    <w:pPr>
      <w:jc w:val="center"/>
    </w:pPr>
    <w:rPr>
      <w:sz w:val="28"/>
      <w:szCs w:val="20"/>
    </w:rPr>
  </w:style>
  <w:style w:type="paragraph" w:styleId="af4">
    <w:name w:val="Subtitle"/>
    <w:basedOn w:val="a"/>
    <w:qFormat/>
    <w:rsid w:val="00D27B1F"/>
    <w:pPr>
      <w:jc w:val="center"/>
    </w:pPr>
    <w:rPr>
      <w:b/>
      <w:sz w:val="28"/>
      <w:szCs w:val="20"/>
    </w:rPr>
  </w:style>
  <w:style w:type="paragraph" w:styleId="af5">
    <w:name w:val="List Paragraph"/>
    <w:basedOn w:val="a"/>
    <w:uiPriority w:val="34"/>
    <w:qFormat/>
    <w:rsid w:val="00A72767"/>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C801FF"/>
    <w:pPr>
      <w:widowControl w:val="0"/>
      <w:autoSpaceDE w:val="0"/>
      <w:autoSpaceDN w:val="0"/>
      <w:adjustRightInd w:val="0"/>
    </w:pPr>
    <w:rPr>
      <w:rFonts w:ascii="Courier New" w:hAnsi="Courier New" w:cs="Courier New"/>
    </w:rPr>
  </w:style>
  <w:style w:type="character" w:customStyle="1" w:styleId="a6">
    <w:name w:val="Основной текст с отступом Знак"/>
    <w:link w:val="a5"/>
    <w:rsid w:val="00B27825"/>
    <w:rPr>
      <w:sz w:val="24"/>
      <w:szCs w:val="24"/>
    </w:rPr>
  </w:style>
  <w:style w:type="character" w:customStyle="1" w:styleId="13">
    <w:name w:val="Основной текст1"/>
    <w:uiPriority w:val="99"/>
    <w:rsid w:val="009D3296"/>
    <w:rPr>
      <w:sz w:val="19"/>
      <w:szCs w:val="19"/>
      <w:shd w:val="clear" w:color="auto" w:fill="FFFFFF"/>
    </w:rPr>
  </w:style>
  <w:style w:type="character" w:customStyle="1" w:styleId="32">
    <w:name w:val="Основной текст (3)"/>
    <w:uiPriority w:val="99"/>
    <w:rsid w:val="009D3296"/>
    <w:rPr>
      <w:rFonts w:ascii="Times New Roman" w:hAnsi="Times New Roman" w:cs="Times New Roman"/>
      <w:spacing w:val="0"/>
      <w:sz w:val="19"/>
      <w:szCs w:val="19"/>
    </w:rPr>
  </w:style>
  <w:style w:type="paragraph" w:styleId="6">
    <w:name w:val="toc 6"/>
    <w:basedOn w:val="a"/>
    <w:next w:val="a"/>
    <w:autoRedefine/>
    <w:rsid w:val="005C7BEC"/>
    <w:pPr>
      <w:widowControl w:val="0"/>
      <w:spacing w:line="300" w:lineRule="auto"/>
      <w:ind w:left="1200" w:firstLine="680"/>
      <w:jc w:val="both"/>
    </w:pPr>
    <w:rPr>
      <w:snapToGrid w:val="0"/>
      <w:szCs w:val="20"/>
    </w:rPr>
  </w:style>
  <w:style w:type="character" w:customStyle="1" w:styleId="hps">
    <w:name w:val="hps"/>
    <w:basedOn w:val="a0"/>
    <w:rsid w:val="00DE43C2"/>
  </w:style>
  <w:style w:type="paragraph" w:customStyle="1" w:styleId="Style29">
    <w:name w:val="Style29"/>
    <w:basedOn w:val="a"/>
    <w:rsid w:val="005D6D9D"/>
    <w:pPr>
      <w:widowControl w:val="0"/>
      <w:autoSpaceDE w:val="0"/>
      <w:autoSpaceDN w:val="0"/>
      <w:adjustRightInd w:val="0"/>
      <w:spacing w:line="192" w:lineRule="exact"/>
    </w:pPr>
  </w:style>
  <w:style w:type="character" w:customStyle="1" w:styleId="FontStyle93">
    <w:name w:val="Font Style93"/>
    <w:rsid w:val="005D6D9D"/>
    <w:rPr>
      <w:rFonts w:ascii="Times New Roman" w:hAnsi="Times New Roman" w:cs="Times New Roman" w:hint="default"/>
      <w:i/>
      <w:iCs/>
      <w:sz w:val="18"/>
      <w:szCs w:val="18"/>
    </w:rPr>
  </w:style>
  <w:style w:type="paragraph" w:styleId="5">
    <w:name w:val="toc 5"/>
    <w:basedOn w:val="a"/>
    <w:next w:val="a"/>
    <w:autoRedefine/>
    <w:semiHidden/>
    <w:rsid w:val="001A102B"/>
    <w:pPr>
      <w:widowControl w:val="0"/>
      <w:spacing w:line="300" w:lineRule="auto"/>
      <w:ind w:left="960" w:firstLine="680"/>
      <w:jc w:val="both"/>
    </w:pPr>
    <w:rPr>
      <w:snapToGrid w:val="0"/>
      <w:szCs w:val="20"/>
    </w:rPr>
  </w:style>
  <w:style w:type="paragraph" w:customStyle="1" w:styleId="25">
    <w:name w:val="Основной текст2"/>
    <w:basedOn w:val="a"/>
    <w:rsid w:val="007776D9"/>
    <w:pPr>
      <w:widowControl w:val="0"/>
      <w:jc w:val="both"/>
    </w:pPr>
    <w:rPr>
      <w:snapToGrid w:val="0"/>
      <w:szCs w:val="20"/>
    </w:rPr>
  </w:style>
  <w:style w:type="paragraph" w:customStyle="1" w:styleId="211">
    <w:name w:val="Основной текст 21"/>
    <w:basedOn w:val="a"/>
    <w:rsid w:val="00861AB6"/>
    <w:pPr>
      <w:widowControl w:val="0"/>
      <w:overflowPunct w:val="0"/>
      <w:autoSpaceDE w:val="0"/>
      <w:autoSpaceDN w:val="0"/>
      <w:adjustRightInd w:val="0"/>
      <w:spacing w:before="240"/>
      <w:ind w:left="120" w:firstLine="680"/>
      <w:jc w:val="both"/>
      <w:textAlignment w:val="baseline"/>
    </w:pPr>
    <w:rPr>
      <w:sz w:val="28"/>
      <w:szCs w:val="20"/>
    </w:rPr>
  </w:style>
  <w:style w:type="paragraph" w:customStyle="1" w:styleId="26">
    <w:name w:val="çàãîëîâîê 2"/>
    <w:basedOn w:val="a"/>
    <w:next w:val="a"/>
    <w:rsid w:val="00087329"/>
    <w:pPr>
      <w:keepNext/>
      <w:widowControl w:val="0"/>
      <w:overflowPunct w:val="0"/>
      <w:autoSpaceDE w:val="0"/>
      <w:autoSpaceDN w:val="0"/>
      <w:adjustRightInd w:val="0"/>
      <w:jc w:val="center"/>
      <w:textAlignment w:val="baseline"/>
    </w:pPr>
    <w:rPr>
      <w:sz w:val="28"/>
      <w:szCs w:val="20"/>
    </w:rPr>
  </w:style>
  <w:style w:type="paragraph" w:customStyle="1" w:styleId="BodyText21">
    <w:name w:val="Body Text 21"/>
    <w:basedOn w:val="a"/>
    <w:rsid w:val="00874B05"/>
    <w:pPr>
      <w:widowControl w:val="0"/>
      <w:overflowPunct w:val="0"/>
      <w:autoSpaceDE w:val="0"/>
      <w:autoSpaceDN w:val="0"/>
      <w:adjustRightInd w:val="0"/>
      <w:jc w:val="center"/>
      <w:textAlignment w:val="baseline"/>
    </w:pPr>
    <w:rPr>
      <w:b/>
      <w:sz w:val="28"/>
      <w:szCs w:val="20"/>
    </w:rPr>
  </w:style>
  <w:style w:type="paragraph" w:styleId="af6">
    <w:name w:val="Balloon Text"/>
    <w:basedOn w:val="a"/>
    <w:link w:val="af7"/>
    <w:rsid w:val="00C66533"/>
    <w:rPr>
      <w:rFonts w:ascii="Tahoma" w:hAnsi="Tahoma"/>
      <w:sz w:val="16"/>
      <w:szCs w:val="16"/>
      <w:lang w:val="x-none" w:eastAsia="x-none"/>
    </w:rPr>
  </w:style>
  <w:style w:type="character" w:customStyle="1" w:styleId="af7">
    <w:name w:val="Текст выноски Знак"/>
    <w:link w:val="af6"/>
    <w:rsid w:val="00C66533"/>
    <w:rPr>
      <w:rFonts w:ascii="Tahoma" w:hAnsi="Tahoma" w:cs="Tahoma"/>
      <w:sz w:val="16"/>
      <w:szCs w:val="16"/>
    </w:rPr>
  </w:style>
  <w:style w:type="character" w:customStyle="1" w:styleId="27">
    <w:name w:val="Основной текст (2)_"/>
    <w:link w:val="28"/>
    <w:rsid w:val="005A7722"/>
    <w:rPr>
      <w:sz w:val="28"/>
      <w:szCs w:val="28"/>
      <w:shd w:val="clear" w:color="auto" w:fill="FFFFFF"/>
    </w:rPr>
  </w:style>
  <w:style w:type="character" w:customStyle="1" w:styleId="29">
    <w:name w:val="Основной текст (2) + Курсив"/>
    <w:rsid w:val="005A77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Основной текст (3)_"/>
    <w:rsid w:val="005A7722"/>
    <w:rPr>
      <w:rFonts w:ascii="Times New Roman" w:eastAsia="Times New Roman" w:hAnsi="Times New Roman" w:cs="Times New Roman"/>
      <w:b w:val="0"/>
      <w:bCs w:val="0"/>
      <w:i/>
      <w:iCs/>
      <w:smallCaps w:val="0"/>
      <w:strike w:val="0"/>
      <w:sz w:val="28"/>
      <w:szCs w:val="28"/>
      <w:u w:val="none"/>
    </w:rPr>
  </w:style>
  <w:style w:type="character" w:customStyle="1" w:styleId="34">
    <w:name w:val="Основной текст (3) + Не курсив"/>
    <w:rsid w:val="005A77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8">
    <w:name w:val="Основной текст (2)"/>
    <w:basedOn w:val="a"/>
    <w:link w:val="27"/>
    <w:rsid w:val="005A7722"/>
    <w:pPr>
      <w:widowControl w:val="0"/>
      <w:shd w:val="clear" w:color="auto" w:fill="FFFFFF"/>
      <w:spacing w:line="322" w:lineRule="exact"/>
      <w:jc w:val="both"/>
    </w:pPr>
    <w:rPr>
      <w:sz w:val="28"/>
      <w:szCs w:val="28"/>
      <w:lang w:val="x-none" w:eastAsia="x-none"/>
    </w:rPr>
  </w:style>
  <w:style w:type="paragraph" w:customStyle="1" w:styleId="212">
    <w:name w:val="Основной текст с отступом 21"/>
    <w:basedOn w:val="a"/>
    <w:rsid w:val="00A60A54"/>
    <w:pPr>
      <w:widowControl w:val="0"/>
      <w:overflowPunct w:val="0"/>
      <w:autoSpaceDE w:val="0"/>
      <w:autoSpaceDN w:val="0"/>
      <w:adjustRightInd w:val="0"/>
      <w:ind w:firstLine="709"/>
      <w:jc w:val="both"/>
      <w:textAlignment w:val="baseline"/>
    </w:pPr>
    <w:rPr>
      <w:sz w:val="28"/>
      <w:szCs w:val="20"/>
    </w:rPr>
  </w:style>
  <w:style w:type="character" w:customStyle="1" w:styleId="Bodytext6">
    <w:name w:val="Body text (6)_"/>
    <w:link w:val="Bodytext60"/>
    <w:rsid w:val="00123AD3"/>
    <w:rPr>
      <w:sz w:val="32"/>
      <w:szCs w:val="32"/>
      <w:shd w:val="clear" w:color="auto" w:fill="FFFFFF"/>
    </w:rPr>
  </w:style>
  <w:style w:type="paragraph" w:customStyle="1" w:styleId="Bodytext60">
    <w:name w:val="Body text (6)"/>
    <w:basedOn w:val="a"/>
    <w:link w:val="Bodytext6"/>
    <w:rsid w:val="00123AD3"/>
    <w:pPr>
      <w:widowControl w:val="0"/>
      <w:shd w:val="clear" w:color="auto" w:fill="FFFFFF"/>
      <w:spacing w:before="840" w:after="360" w:line="0" w:lineRule="atLeast"/>
      <w:jc w:val="both"/>
    </w:pPr>
    <w:rPr>
      <w:sz w:val="32"/>
      <w:szCs w:val="32"/>
      <w:lang w:val="x-none" w:eastAsia="x-none"/>
    </w:rPr>
  </w:style>
  <w:style w:type="character" w:customStyle="1" w:styleId="Bodytext">
    <w:name w:val="Body text_"/>
    <w:link w:val="35"/>
    <w:rsid w:val="00643FFD"/>
    <w:rPr>
      <w:sz w:val="30"/>
      <w:szCs w:val="30"/>
      <w:shd w:val="clear" w:color="auto" w:fill="FFFFFF"/>
    </w:rPr>
  </w:style>
  <w:style w:type="paragraph" w:customStyle="1" w:styleId="35">
    <w:name w:val="Основной текст3"/>
    <w:basedOn w:val="a"/>
    <w:link w:val="Bodytext"/>
    <w:rsid w:val="00643FFD"/>
    <w:pPr>
      <w:widowControl w:val="0"/>
      <w:shd w:val="clear" w:color="auto" w:fill="FFFFFF"/>
      <w:spacing w:after="300" w:line="371" w:lineRule="exact"/>
      <w:jc w:val="center"/>
    </w:pPr>
    <w:rPr>
      <w:sz w:val="30"/>
      <w:szCs w:val="30"/>
      <w:lang w:val="x-none" w:eastAsia="x-none"/>
    </w:rPr>
  </w:style>
  <w:style w:type="character" w:customStyle="1" w:styleId="Heading2">
    <w:name w:val="Heading #2_"/>
    <w:link w:val="Heading20"/>
    <w:rsid w:val="00643FFD"/>
    <w:rPr>
      <w:b/>
      <w:bCs/>
      <w:sz w:val="32"/>
      <w:szCs w:val="32"/>
      <w:shd w:val="clear" w:color="auto" w:fill="FFFFFF"/>
    </w:rPr>
  </w:style>
  <w:style w:type="paragraph" w:customStyle="1" w:styleId="Heading20">
    <w:name w:val="Heading #2"/>
    <w:basedOn w:val="a"/>
    <w:link w:val="Heading2"/>
    <w:rsid w:val="00643FFD"/>
    <w:pPr>
      <w:widowControl w:val="0"/>
      <w:shd w:val="clear" w:color="auto" w:fill="FFFFFF"/>
      <w:spacing w:before="660" w:after="300" w:line="416" w:lineRule="exact"/>
      <w:ind w:firstLine="600"/>
      <w:outlineLvl w:val="1"/>
    </w:pPr>
    <w:rPr>
      <w:b/>
      <w:bCs/>
      <w:sz w:val="32"/>
      <w:szCs w:val="32"/>
      <w:lang w:val="x-none" w:eastAsia="x-none"/>
    </w:rPr>
  </w:style>
  <w:style w:type="paragraph" w:styleId="af8">
    <w:name w:val="Normal (Web)"/>
    <w:basedOn w:val="a"/>
    <w:link w:val="af9"/>
    <w:rsid w:val="004F1E3E"/>
    <w:pPr>
      <w:spacing w:before="100" w:beforeAutospacing="1" w:after="100" w:afterAutospacing="1"/>
    </w:pPr>
    <w:rPr>
      <w:rFonts w:ascii="Calibri" w:hAnsi="Calibri"/>
      <w:lang w:val="x-none" w:eastAsia="x-none"/>
    </w:rPr>
  </w:style>
  <w:style w:type="character" w:customStyle="1" w:styleId="af9">
    <w:name w:val="Обычный (веб) Знак"/>
    <w:link w:val="af8"/>
    <w:locked/>
    <w:rsid w:val="004F1E3E"/>
    <w:rPr>
      <w:rFonts w:ascii="Calibri" w:hAnsi="Calibri" w:cs="Calibri"/>
      <w:sz w:val="24"/>
      <w:szCs w:val="24"/>
    </w:rPr>
  </w:style>
  <w:style w:type="paragraph" w:customStyle="1" w:styleId="2a">
    <w:name w:val="заголовок 2"/>
    <w:basedOn w:val="a"/>
    <w:next w:val="a"/>
    <w:rsid w:val="004C022D"/>
    <w:pPr>
      <w:keepNext/>
      <w:widowControl w:val="0"/>
      <w:jc w:val="center"/>
    </w:pPr>
    <w:rPr>
      <w:sz w:val="28"/>
      <w:szCs w:val="20"/>
    </w:rPr>
  </w:style>
  <w:style w:type="paragraph" w:customStyle="1" w:styleId="formattext">
    <w:name w:val="formattext"/>
    <w:basedOn w:val="a"/>
    <w:rsid w:val="00784062"/>
    <w:pPr>
      <w:spacing w:before="100" w:beforeAutospacing="1" w:after="100" w:afterAutospacing="1"/>
    </w:pPr>
  </w:style>
  <w:style w:type="paragraph" w:customStyle="1" w:styleId="headertext">
    <w:name w:val="headertext"/>
    <w:basedOn w:val="a"/>
    <w:rsid w:val="00784062"/>
    <w:pPr>
      <w:spacing w:before="100" w:beforeAutospacing="1" w:after="100" w:afterAutospacing="1"/>
    </w:pPr>
  </w:style>
  <w:style w:type="character" w:customStyle="1" w:styleId="apple-converted-space">
    <w:name w:val="apple-converted-space"/>
    <w:basedOn w:val="a0"/>
    <w:rsid w:val="00784062"/>
  </w:style>
  <w:style w:type="character" w:customStyle="1" w:styleId="22">
    <w:name w:val="Основной текст с отступом 2 Знак"/>
    <w:link w:val="21"/>
    <w:rsid w:val="008E3A94"/>
    <w:rPr>
      <w:sz w:val="24"/>
    </w:rPr>
  </w:style>
  <w:style w:type="character" w:customStyle="1" w:styleId="a4">
    <w:name w:val="Основной текст Знак"/>
    <w:link w:val="a3"/>
    <w:rsid w:val="00D53534"/>
    <w:rPr>
      <w:sz w:val="24"/>
      <w:szCs w:val="24"/>
    </w:rPr>
  </w:style>
  <w:style w:type="paragraph" w:customStyle="1" w:styleId="14">
    <w:name w:val="Название1"/>
    <w:basedOn w:val="a"/>
    <w:qFormat/>
    <w:rsid w:val="00446982"/>
    <w:pPr>
      <w:jc w:val="center"/>
    </w:pPr>
    <w:rPr>
      <w:sz w:val="28"/>
      <w:szCs w:val="20"/>
    </w:rPr>
  </w:style>
  <w:style w:type="character" w:customStyle="1" w:styleId="ac">
    <w:name w:val="Нижний колонтитул Знак"/>
    <w:link w:val="ab"/>
    <w:uiPriority w:val="99"/>
    <w:rsid w:val="007F2250"/>
    <w:rPr>
      <w:sz w:val="24"/>
      <w:szCs w:val="24"/>
    </w:rPr>
  </w:style>
  <w:style w:type="character" w:styleId="afa">
    <w:name w:val="annotation reference"/>
    <w:rsid w:val="00966CC4"/>
    <w:rPr>
      <w:sz w:val="16"/>
      <w:szCs w:val="16"/>
    </w:rPr>
  </w:style>
  <w:style w:type="paragraph" w:styleId="afb">
    <w:name w:val="annotation text"/>
    <w:basedOn w:val="a"/>
    <w:link w:val="afc"/>
    <w:rsid w:val="00966CC4"/>
    <w:rPr>
      <w:sz w:val="20"/>
      <w:szCs w:val="20"/>
    </w:rPr>
  </w:style>
  <w:style w:type="character" w:customStyle="1" w:styleId="afc">
    <w:name w:val="Текст примечания Знак"/>
    <w:link w:val="afb"/>
    <w:rsid w:val="00966CC4"/>
    <w:rPr>
      <w:lang w:val="ru-RU" w:eastAsia="ru-RU"/>
    </w:rPr>
  </w:style>
  <w:style w:type="paragraph" w:styleId="afd">
    <w:name w:val="annotation subject"/>
    <w:basedOn w:val="afb"/>
    <w:next w:val="afb"/>
    <w:link w:val="afe"/>
    <w:rsid w:val="00966CC4"/>
    <w:rPr>
      <w:b/>
      <w:bCs/>
    </w:rPr>
  </w:style>
  <w:style w:type="character" w:customStyle="1" w:styleId="afe">
    <w:name w:val="Тема примечания Знак"/>
    <w:link w:val="afd"/>
    <w:rsid w:val="00966CC4"/>
    <w:rPr>
      <w:b/>
      <w:bCs/>
      <w:lang w:val="ru-RU" w:eastAsia="ru-RU"/>
    </w:rPr>
  </w:style>
  <w:style w:type="paragraph" w:customStyle="1" w:styleId="p-normal">
    <w:name w:val="p-normal"/>
    <w:basedOn w:val="a"/>
    <w:rsid w:val="00B531EC"/>
    <w:pPr>
      <w:spacing w:before="100" w:beforeAutospacing="1" w:after="100" w:afterAutospacing="1"/>
    </w:pPr>
  </w:style>
  <w:style w:type="character" w:customStyle="1" w:styleId="h-normal">
    <w:name w:val="h-normal"/>
    <w:rsid w:val="00B531EC"/>
  </w:style>
  <w:style w:type="character" w:customStyle="1" w:styleId="font-weightbold">
    <w:name w:val="font-weight_bold"/>
    <w:rsid w:val="00B531EC"/>
  </w:style>
  <w:style w:type="character" w:customStyle="1" w:styleId="fake-non-breaking-space">
    <w:name w:val="fake-non-breaking-space"/>
    <w:rsid w:val="00B531EC"/>
  </w:style>
  <w:style w:type="character" w:styleId="aff">
    <w:name w:val="Emphasis"/>
    <w:uiPriority w:val="20"/>
    <w:qFormat/>
    <w:rsid w:val="00C26279"/>
    <w:rPr>
      <w:i/>
      <w:iCs/>
    </w:rPr>
  </w:style>
  <w:style w:type="paragraph" w:customStyle="1" w:styleId="justify">
    <w:name w:val="justify"/>
    <w:basedOn w:val="a"/>
    <w:rsid w:val="005279DC"/>
    <w:pPr>
      <w:spacing w:after="160"/>
      <w:ind w:firstLine="567"/>
      <w:jc w:val="both"/>
    </w:pPr>
  </w:style>
  <w:style w:type="character" w:customStyle="1" w:styleId="word-wrapper">
    <w:name w:val="word-wrapper"/>
    <w:rsid w:val="00DA3BE4"/>
  </w:style>
  <w:style w:type="paragraph" w:customStyle="1" w:styleId="ConsPlusNormal">
    <w:name w:val="ConsPlusNormal"/>
    <w:rsid w:val="00DA3BE4"/>
    <w:pPr>
      <w:widowControl w:val="0"/>
      <w:autoSpaceDE w:val="0"/>
      <w:autoSpaceDN w:val="0"/>
      <w:adjustRightInd w:val="0"/>
    </w:pPr>
    <w:rPr>
      <w:rFonts w:ascii="Arial" w:hAnsi="Arial" w:cs="Arial"/>
    </w:rPr>
  </w:style>
  <w:style w:type="character" w:customStyle="1" w:styleId="FontStyle59">
    <w:name w:val="Font Style59"/>
    <w:rsid w:val="002B3FBF"/>
    <w:rPr>
      <w:rFonts w:ascii="Arial" w:hAnsi="Arial" w:cs="Arial" w:hint="default"/>
      <w:sz w:val="16"/>
      <w:szCs w:val="16"/>
    </w:rPr>
  </w:style>
  <w:style w:type="paragraph" w:customStyle="1" w:styleId="p-consdtnormal">
    <w:name w:val="p-consdtnormal"/>
    <w:basedOn w:val="a"/>
    <w:rsid w:val="00E1320B"/>
    <w:pPr>
      <w:spacing w:before="100" w:beforeAutospacing="1" w:after="100" w:afterAutospacing="1"/>
    </w:pPr>
  </w:style>
  <w:style w:type="character" w:customStyle="1" w:styleId="FontStyle54">
    <w:name w:val="Font Style54"/>
    <w:rsid w:val="0071625C"/>
    <w:rPr>
      <w:rFonts w:ascii="Times New Roman" w:hAnsi="Times New Roman" w:cs="Times New Roman"/>
      <w:sz w:val="22"/>
      <w:szCs w:val="22"/>
    </w:rPr>
  </w:style>
  <w:style w:type="character" w:customStyle="1" w:styleId="50">
    <w:name w:val="Основной текст (5)_"/>
    <w:link w:val="51"/>
    <w:rsid w:val="00622647"/>
    <w:rPr>
      <w:b/>
      <w:bCs/>
      <w:shd w:val="clear" w:color="auto" w:fill="FFFFFF"/>
    </w:rPr>
  </w:style>
  <w:style w:type="character" w:customStyle="1" w:styleId="2b">
    <w:name w:val="Заголовок №2_"/>
    <w:link w:val="2c"/>
    <w:rsid w:val="00622647"/>
    <w:rPr>
      <w:b/>
      <w:bCs/>
      <w:shd w:val="clear" w:color="auto" w:fill="FFFFFF"/>
    </w:rPr>
  </w:style>
  <w:style w:type="character" w:customStyle="1" w:styleId="2d">
    <w:name w:val="Основной текст (2) + Полужирный"/>
    <w:rsid w:val="00622647"/>
    <w:rPr>
      <w:rFonts w:ascii="Times New Roman" w:eastAsia="Times New Roman" w:hAnsi="Times New Roman" w:cs="Times New Roman"/>
      <w:b/>
      <w:bCs/>
      <w:i w:val="0"/>
      <w:iCs w:val="0"/>
      <w:smallCaps w:val="0"/>
      <w:color w:val="000000"/>
      <w:spacing w:val="0"/>
      <w:w w:val="100"/>
      <w:position w:val="0"/>
      <w:sz w:val="24"/>
      <w:szCs w:val="24"/>
      <w:u w:val="none"/>
      <w:shd w:val="clear" w:color="auto" w:fill="FFFFFF"/>
      <w:lang w:val="ru-RU" w:eastAsia="ru-RU" w:bidi="ru-RU"/>
    </w:rPr>
  </w:style>
  <w:style w:type="paragraph" w:customStyle="1" w:styleId="51">
    <w:name w:val="Основной текст (5)"/>
    <w:basedOn w:val="a"/>
    <w:link w:val="50"/>
    <w:rsid w:val="00622647"/>
    <w:pPr>
      <w:widowControl w:val="0"/>
      <w:shd w:val="clear" w:color="auto" w:fill="FFFFFF"/>
      <w:spacing w:before="180" w:after="300" w:line="0" w:lineRule="atLeast"/>
      <w:jc w:val="center"/>
    </w:pPr>
    <w:rPr>
      <w:b/>
      <w:bCs/>
      <w:sz w:val="20"/>
      <w:szCs w:val="20"/>
    </w:rPr>
  </w:style>
  <w:style w:type="paragraph" w:customStyle="1" w:styleId="2c">
    <w:name w:val="Заголовок №2"/>
    <w:basedOn w:val="a"/>
    <w:link w:val="2b"/>
    <w:rsid w:val="00622647"/>
    <w:pPr>
      <w:widowControl w:val="0"/>
      <w:shd w:val="clear" w:color="auto" w:fill="FFFFFF"/>
      <w:spacing w:before="60" w:after="180" w:line="0" w:lineRule="atLeast"/>
      <w:jc w:val="both"/>
      <w:outlineLvl w:val="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0234">
      <w:bodyDiv w:val="1"/>
      <w:marLeft w:val="0"/>
      <w:marRight w:val="0"/>
      <w:marTop w:val="0"/>
      <w:marBottom w:val="0"/>
      <w:divBdr>
        <w:top w:val="none" w:sz="0" w:space="0" w:color="auto"/>
        <w:left w:val="none" w:sz="0" w:space="0" w:color="auto"/>
        <w:bottom w:val="none" w:sz="0" w:space="0" w:color="auto"/>
        <w:right w:val="none" w:sz="0" w:space="0" w:color="auto"/>
      </w:divBdr>
    </w:div>
    <w:div w:id="425230035">
      <w:bodyDiv w:val="1"/>
      <w:marLeft w:val="0"/>
      <w:marRight w:val="0"/>
      <w:marTop w:val="0"/>
      <w:marBottom w:val="0"/>
      <w:divBdr>
        <w:top w:val="none" w:sz="0" w:space="0" w:color="auto"/>
        <w:left w:val="none" w:sz="0" w:space="0" w:color="auto"/>
        <w:bottom w:val="none" w:sz="0" w:space="0" w:color="auto"/>
        <w:right w:val="none" w:sz="0" w:space="0" w:color="auto"/>
      </w:divBdr>
    </w:div>
    <w:div w:id="587429003">
      <w:bodyDiv w:val="1"/>
      <w:marLeft w:val="0"/>
      <w:marRight w:val="0"/>
      <w:marTop w:val="0"/>
      <w:marBottom w:val="0"/>
      <w:divBdr>
        <w:top w:val="none" w:sz="0" w:space="0" w:color="auto"/>
        <w:left w:val="none" w:sz="0" w:space="0" w:color="auto"/>
        <w:bottom w:val="none" w:sz="0" w:space="0" w:color="auto"/>
        <w:right w:val="none" w:sz="0" w:space="0" w:color="auto"/>
      </w:divBdr>
    </w:div>
    <w:div w:id="598872077">
      <w:bodyDiv w:val="1"/>
      <w:marLeft w:val="0"/>
      <w:marRight w:val="0"/>
      <w:marTop w:val="0"/>
      <w:marBottom w:val="0"/>
      <w:divBdr>
        <w:top w:val="none" w:sz="0" w:space="0" w:color="auto"/>
        <w:left w:val="none" w:sz="0" w:space="0" w:color="auto"/>
        <w:bottom w:val="none" w:sz="0" w:space="0" w:color="auto"/>
        <w:right w:val="none" w:sz="0" w:space="0" w:color="auto"/>
      </w:divBdr>
      <w:divsChild>
        <w:div w:id="2113237668">
          <w:marLeft w:val="0"/>
          <w:marRight w:val="0"/>
          <w:marTop w:val="0"/>
          <w:marBottom w:val="0"/>
          <w:divBdr>
            <w:top w:val="none" w:sz="0" w:space="0" w:color="auto"/>
            <w:left w:val="none" w:sz="0" w:space="0" w:color="auto"/>
            <w:bottom w:val="none" w:sz="0" w:space="0" w:color="auto"/>
            <w:right w:val="none" w:sz="0" w:space="0" w:color="auto"/>
          </w:divBdr>
        </w:div>
      </w:divsChild>
    </w:div>
    <w:div w:id="676618526">
      <w:bodyDiv w:val="1"/>
      <w:marLeft w:val="0"/>
      <w:marRight w:val="0"/>
      <w:marTop w:val="0"/>
      <w:marBottom w:val="0"/>
      <w:divBdr>
        <w:top w:val="none" w:sz="0" w:space="0" w:color="auto"/>
        <w:left w:val="none" w:sz="0" w:space="0" w:color="auto"/>
        <w:bottom w:val="none" w:sz="0" w:space="0" w:color="auto"/>
        <w:right w:val="none" w:sz="0" w:space="0" w:color="auto"/>
      </w:divBdr>
    </w:div>
    <w:div w:id="703096838">
      <w:bodyDiv w:val="1"/>
      <w:marLeft w:val="0"/>
      <w:marRight w:val="0"/>
      <w:marTop w:val="0"/>
      <w:marBottom w:val="0"/>
      <w:divBdr>
        <w:top w:val="none" w:sz="0" w:space="0" w:color="auto"/>
        <w:left w:val="none" w:sz="0" w:space="0" w:color="auto"/>
        <w:bottom w:val="none" w:sz="0" w:space="0" w:color="auto"/>
        <w:right w:val="none" w:sz="0" w:space="0" w:color="auto"/>
      </w:divBdr>
    </w:div>
    <w:div w:id="839387877">
      <w:bodyDiv w:val="1"/>
      <w:marLeft w:val="0"/>
      <w:marRight w:val="0"/>
      <w:marTop w:val="0"/>
      <w:marBottom w:val="0"/>
      <w:divBdr>
        <w:top w:val="none" w:sz="0" w:space="0" w:color="auto"/>
        <w:left w:val="none" w:sz="0" w:space="0" w:color="auto"/>
        <w:bottom w:val="none" w:sz="0" w:space="0" w:color="auto"/>
        <w:right w:val="none" w:sz="0" w:space="0" w:color="auto"/>
      </w:divBdr>
    </w:div>
    <w:div w:id="921329821">
      <w:bodyDiv w:val="1"/>
      <w:marLeft w:val="0"/>
      <w:marRight w:val="0"/>
      <w:marTop w:val="0"/>
      <w:marBottom w:val="0"/>
      <w:divBdr>
        <w:top w:val="none" w:sz="0" w:space="0" w:color="auto"/>
        <w:left w:val="none" w:sz="0" w:space="0" w:color="auto"/>
        <w:bottom w:val="none" w:sz="0" w:space="0" w:color="auto"/>
        <w:right w:val="none" w:sz="0" w:space="0" w:color="auto"/>
      </w:divBdr>
    </w:div>
    <w:div w:id="951594696">
      <w:bodyDiv w:val="1"/>
      <w:marLeft w:val="0"/>
      <w:marRight w:val="0"/>
      <w:marTop w:val="0"/>
      <w:marBottom w:val="0"/>
      <w:divBdr>
        <w:top w:val="none" w:sz="0" w:space="0" w:color="auto"/>
        <w:left w:val="none" w:sz="0" w:space="0" w:color="auto"/>
        <w:bottom w:val="none" w:sz="0" w:space="0" w:color="auto"/>
        <w:right w:val="none" w:sz="0" w:space="0" w:color="auto"/>
      </w:divBdr>
      <w:divsChild>
        <w:div w:id="1008673292">
          <w:marLeft w:val="0"/>
          <w:marRight w:val="0"/>
          <w:marTop w:val="0"/>
          <w:marBottom w:val="0"/>
          <w:divBdr>
            <w:top w:val="none" w:sz="0" w:space="0" w:color="auto"/>
            <w:left w:val="none" w:sz="0" w:space="0" w:color="auto"/>
            <w:bottom w:val="none" w:sz="0" w:space="0" w:color="auto"/>
            <w:right w:val="none" w:sz="0" w:space="0" w:color="auto"/>
          </w:divBdr>
          <w:divsChild>
            <w:div w:id="949972357">
              <w:marLeft w:val="0"/>
              <w:marRight w:val="0"/>
              <w:marTop w:val="0"/>
              <w:marBottom w:val="0"/>
              <w:divBdr>
                <w:top w:val="none" w:sz="0" w:space="0" w:color="auto"/>
                <w:left w:val="none" w:sz="0" w:space="0" w:color="auto"/>
                <w:bottom w:val="none" w:sz="0" w:space="0" w:color="auto"/>
                <w:right w:val="none" w:sz="0" w:space="0" w:color="auto"/>
              </w:divBdr>
              <w:divsChild>
                <w:div w:id="1343361270">
                  <w:marLeft w:val="0"/>
                  <w:marRight w:val="0"/>
                  <w:marTop w:val="0"/>
                  <w:marBottom w:val="0"/>
                  <w:divBdr>
                    <w:top w:val="none" w:sz="0" w:space="0" w:color="auto"/>
                    <w:left w:val="none" w:sz="0" w:space="0" w:color="auto"/>
                    <w:bottom w:val="none" w:sz="0" w:space="0" w:color="auto"/>
                    <w:right w:val="none" w:sz="0" w:space="0" w:color="auto"/>
                  </w:divBdr>
                  <w:divsChild>
                    <w:div w:id="1337730049">
                      <w:marLeft w:val="0"/>
                      <w:marRight w:val="0"/>
                      <w:marTop w:val="0"/>
                      <w:marBottom w:val="0"/>
                      <w:divBdr>
                        <w:top w:val="none" w:sz="0" w:space="0" w:color="auto"/>
                        <w:left w:val="none" w:sz="0" w:space="0" w:color="auto"/>
                        <w:bottom w:val="none" w:sz="0" w:space="0" w:color="auto"/>
                        <w:right w:val="none" w:sz="0" w:space="0" w:color="auto"/>
                      </w:divBdr>
                      <w:divsChild>
                        <w:div w:id="1438988971">
                          <w:marLeft w:val="0"/>
                          <w:marRight w:val="0"/>
                          <w:marTop w:val="0"/>
                          <w:marBottom w:val="0"/>
                          <w:divBdr>
                            <w:top w:val="none" w:sz="0" w:space="0" w:color="auto"/>
                            <w:left w:val="none" w:sz="0" w:space="0" w:color="auto"/>
                            <w:bottom w:val="none" w:sz="0" w:space="0" w:color="auto"/>
                            <w:right w:val="none" w:sz="0" w:space="0" w:color="auto"/>
                          </w:divBdr>
                          <w:divsChild>
                            <w:div w:id="1631401079">
                              <w:marLeft w:val="0"/>
                              <w:marRight w:val="0"/>
                              <w:marTop w:val="0"/>
                              <w:marBottom w:val="0"/>
                              <w:divBdr>
                                <w:top w:val="none" w:sz="0" w:space="0" w:color="auto"/>
                                <w:left w:val="none" w:sz="0" w:space="0" w:color="auto"/>
                                <w:bottom w:val="none" w:sz="0" w:space="0" w:color="auto"/>
                                <w:right w:val="none" w:sz="0" w:space="0" w:color="auto"/>
                              </w:divBdr>
                              <w:divsChild>
                                <w:div w:id="362445708">
                                  <w:marLeft w:val="0"/>
                                  <w:marRight w:val="0"/>
                                  <w:marTop w:val="0"/>
                                  <w:marBottom w:val="0"/>
                                  <w:divBdr>
                                    <w:top w:val="none" w:sz="0" w:space="0" w:color="auto"/>
                                    <w:left w:val="none" w:sz="0" w:space="0" w:color="auto"/>
                                    <w:bottom w:val="none" w:sz="0" w:space="0" w:color="auto"/>
                                    <w:right w:val="none" w:sz="0" w:space="0" w:color="auto"/>
                                  </w:divBdr>
                                  <w:divsChild>
                                    <w:div w:id="1326281543">
                                      <w:marLeft w:val="0"/>
                                      <w:marRight w:val="0"/>
                                      <w:marTop w:val="0"/>
                                      <w:marBottom w:val="0"/>
                                      <w:divBdr>
                                        <w:top w:val="none" w:sz="0" w:space="0" w:color="auto"/>
                                        <w:left w:val="none" w:sz="0" w:space="0" w:color="auto"/>
                                        <w:bottom w:val="none" w:sz="0" w:space="0" w:color="auto"/>
                                        <w:right w:val="none" w:sz="0" w:space="0" w:color="auto"/>
                                      </w:divBdr>
                                      <w:divsChild>
                                        <w:div w:id="1200049156">
                                          <w:marLeft w:val="0"/>
                                          <w:marRight w:val="0"/>
                                          <w:marTop w:val="0"/>
                                          <w:marBottom w:val="0"/>
                                          <w:divBdr>
                                            <w:top w:val="none" w:sz="0" w:space="0" w:color="auto"/>
                                            <w:left w:val="none" w:sz="0" w:space="0" w:color="auto"/>
                                            <w:bottom w:val="none" w:sz="0" w:space="0" w:color="auto"/>
                                            <w:right w:val="none" w:sz="0" w:space="0" w:color="auto"/>
                                          </w:divBdr>
                                          <w:divsChild>
                                            <w:div w:id="1715690978">
                                              <w:marLeft w:val="0"/>
                                              <w:marRight w:val="0"/>
                                              <w:marTop w:val="0"/>
                                              <w:marBottom w:val="120"/>
                                              <w:divBdr>
                                                <w:top w:val="single" w:sz="6" w:space="0" w:color="F5F5F5"/>
                                                <w:left w:val="single" w:sz="6" w:space="0" w:color="F5F5F5"/>
                                                <w:bottom w:val="single" w:sz="6" w:space="0" w:color="F5F5F5"/>
                                                <w:right w:val="single" w:sz="6" w:space="0" w:color="F5F5F5"/>
                                              </w:divBdr>
                                              <w:divsChild>
                                                <w:div w:id="324869341">
                                                  <w:marLeft w:val="0"/>
                                                  <w:marRight w:val="0"/>
                                                  <w:marTop w:val="0"/>
                                                  <w:marBottom w:val="0"/>
                                                  <w:divBdr>
                                                    <w:top w:val="none" w:sz="0" w:space="0" w:color="auto"/>
                                                    <w:left w:val="none" w:sz="0" w:space="0" w:color="auto"/>
                                                    <w:bottom w:val="none" w:sz="0" w:space="0" w:color="auto"/>
                                                    <w:right w:val="none" w:sz="0" w:space="0" w:color="auto"/>
                                                  </w:divBdr>
                                                  <w:divsChild>
                                                    <w:div w:id="436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978681">
      <w:bodyDiv w:val="1"/>
      <w:marLeft w:val="0"/>
      <w:marRight w:val="0"/>
      <w:marTop w:val="0"/>
      <w:marBottom w:val="0"/>
      <w:divBdr>
        <w:top w:val="none" w:sz="0" w:space="0" w:color="auto"/>
        <w:left w:val="none" w:sz="0" w:space="0" w:color="auto"/>
        <w:bottom w:val="none" w:sz="0" w:space="0" w:color="auto"/>
        <w:right w:val="none" w:sz="0" w:space="0" w:color="auto"/>
      </w:divBdr>
    </w:div>
    <w:div w:id="1031346579">
      <w:bodyDiv w:val="1"/>
      <w:marLeft w:val="0"/>
      <w:marRight w:val="0"/>
      <w:marTop w:val="0"/>
      <w:marBottom w:val="0"/>
      <w:divBdr>
        <w:top w:val="none" w:sz="0" w:space="0" w:color="auto"/>
        <w:left w:val="none" w:sz="0" w:space="0" w:color="auto"/>
        <w:bottom w:val="none" w:sz="0" w:space="0" w:color="auto"/>
        <w:right w:val="none" w:sz="0" w:space="0" w:color="auto"/>
      </w:divBdr>
    </w:div>
    <w:div w:id="1312439789">
      <w:bodyDiv w:val="1"/>
      <w:marLeft w:val="0"/>
      <w:marRight w:val="0"/>
      <w:marTop w:val="0"/>
      <w:marBottom w:val="0"/>
      <w:divBdr>
        <w:top w:val="none" w:sz="0" w:space="0" w:color="auto"/>
        <w:left w:val="none" w:sz="0" w:space="0" w:color="auto"/>
        <w:bottom w:val="none" w:sz="0" w:space="0" w:color="auto"/>
        <w:right w:val="none" w:sz="0" w:space="0" w:color="auto"/>
      </w:divBdr>
    </w:div>
    <w:div w:id="14796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CA3D54546DF6567CDA01596A5EF35D8E77C9D6582837BB40ECA57A39FE782421D5D6D53A57500C4F5BBC56E63ARA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5754-C7E8-4BF6-87C6-19949FD9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MoBIL GROUP</Company>
  <LinksUpToDate>false</LinksUpToDate>
  <CharactersWithSpaces>24890</CharactersWithSpaces>
  <SharedDoc>false</SharedDoc>
  <HLinks>
    <vt:vector size="6" baseType="variant">
      <vt:variant>
        <vt:i4>5177435</vt:i4>
      </vt:variant>
      <vt:variant>
        <vt:i4>0</vt:i4>
      </vt:variant>
      <vt:variant>
        <vt:i4>0</vt:i4>
      </vt:variant>
      <vt:variant>
        <vt:i4>5</vt:i4>
      </vt:variant>
      <vt:variant>
        <vt:lpwstr>consultantplus://offline/ref=CA3D54546DF6567CDA01596A5EF35D8E77C9D6582837BB40ECA57A39FE782421D5D6D53A57500C4F5BBC56E63ARAq8G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prokopcova</dc:creator>
  <cp:keywords/>
  <cp:lastModifiedBy>Нагачина Татьяна</cp:lastModifiedBy>
  <cp:revision>2</cp:revision>
  <cp:lastPrinted>2023-03-02T13:15:00Z</cp:lastPrinted>
  <dcterms:created xsi:type="dcterms:W3CDTF">2023-04-19T06:09:00Z</dcterms:created>
  <dcterms:modified xsi:type="dcterms:W3CDTF">2023-04-19T06:09:00Z</dcterms:modified>
</cp:coreProperties>
</file>